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B9" w:rsidRPr="00422989" w:rsidRDefault="00EC57B9" w:rsidP="00EC57B9">
      <w:pPr>
        <w:widowControl w:val="0"/>
        <w:spacing w:after="0" w:line="240" w:lineRule="auto"/>
        <w:jc w:val="center"/>
        <w:rPr>
          <w:rFonts w:ascii="Times New Roman" w:eastAsia="Times New Roman" w:hAnsi="Times New Roman" w:cs="Times New Roman"/>
          <w:b/>
          <w:sz w:val="24"/>
          <w:szCs w:val="24"/>
          <w:lang w:eastAsia="ru-RU"/>
        </w:rPr>
      </w:pPr>
      <w:r w:rsidRPr="00422989">
        <w:rPr>
          <w:rFonts w:ascii="Times New Roman" w:eastAsia="Times New Roman" w:hAnsi="Times New Roman" w:cs="Times New Roman"/>
          <w:b/>
          <w:sz w:val="24"/>
          <w:szCs w:val="24"/>
          <w:lang w:eastAsia="ru-RU"/>
        </w:rPr>
        <w:t>Муниципальное бюджетное общеобразовательное учреждение                                                                                «</w:t>
      </w:r>
      <w:proofErr w:type="spellStart"/>
      <w:r w:rsidRPr="00422989">
        <w:rPr>
          <w:rFonts w:ascii="Times New Roman" w:eastAsia="Times New Roman" w:hAnsi="Times New Roman" w:cs="Times New Roman"/>
          <w:b/>
          <w:sz w:val="24"/>
          <w:szCs w:val="24"/>
          <w:lang w:eastAsia="ru-RU"/>
        </w:rPr>
        <w:t>Червоновская</w:t>
      </w:r>
      <w:proofErr w:type="spellEnd"/>
      <w:r w:rsidRPr="00422989">
        <w:rPr>
          <w:rFonts w:ascii="Times New Roman" w:eastAsia="Times New Roman" w:hAnsi="Times New Roman" w:cs="Times New Roman"/>
          <w:b/>
          <w:sz w:val="24"/>
          <w:szCs w:val="24"/>
          <w:lang w:eastAsia="ru-RU"/>
        </w:rPr>
        <w:t xml:space="preserve"> средняя общеобразовательная школа – детский сад»</w:t>
      </w:r>
      <w:r>
        <w:rPr>
          <w:rFonts w:ascii="Times New Roman" w:eastAsia="Times New Roman" w:hAnsi="Times New Roman" w:cs="Times New Roman"/>
          <w:b/>
          <w:sz w:val="24"/>
          <w:szCs w:val="24"/>
          <w:lang w:eastAsia="ru-RU"/>
        </w:rPr>
        <w:t xml:space="preserve">                 Нижнегорского района Республики Крым</w:t>
      </w:r>
    </w:p>
    <w:p w:rsidR="00EC57B9" w:rsidRPr="00422989" w:rsidRDefault="00EC57B9" w:rsidP="00EC57B9">
      <w:pPr>
        <w:spacing w:after="0" w:line="240" w:lineRule="auto"/>
        <w:rPr>
          <w:rFonts w:ascii="Times New Roman" w:eastAsia="Times New Roman" w:hAnsi="Times New Roman" w:cs="Times New Roman"/>
          <w:sz w:val="24"/>
          <w:szCs w:val="24"/>
          <w:lang w:eastAsia="ru-RU"/>
        </w:rPr>
      </w:pPr>
    </w:p>
    <w:p w:rsidR="00EC57B9" w:rsidRPr="00422989" w:rsidRDefault="00EC57B9" w:rsidP="00EC57B9">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СОГЛАСОВАНО                                                              УТВЕРЖДАЮ</w:t>
      </w:r>
    </w:p>
    <w:p w:rsidR="00EC57B9" w:rsidRPr="00422989" w:rsidRDefault="00EC57B9" w:rsidP="00EC57B9">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Председатель ППО                                                           Директор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                                    МБОУ «</w:t>
      </w:r>
      <w:proofErr w:type="spellStart"/>
      <w:r w:rsidRPr="00422989">
        <w:rPr>
          <w:rFonts w:ascii="Times New Roman" w:eastAsia="Times New Roman" w:hAnsi="Times New Roman" w:cs="Times New Roman"/>
          <w:sz w:val="24"/>
          <w:szCs w:val="24"/>
          <w:lang w:eastAsia="ru-RU"/>
        </w:rPr>
        <w:t>Червоновская</w:t>
      </w:r>
      <w:proofErr w:type="spellEnd"/>
      <w:r w:rsidRPr="00422989">
        <w:rPr>
          <w:rFonts w:ascii="Times New Roman" w:eastAsia="Times New Roman" w:hAnsi="Times New Roman" w:cs="Times New Roman"/>
          <w:sz w:val="24"/>
          <w:szCs w:val="24"/>
          <w:lang w:eastAsia="ru-RU"/>
        </w:rPr>
        <w:t xml:space="preserve"> СОШДС»</w:t>
      </w:r>
    </w:p>
    <w:p w:rsidR="00EC57B9" w:rsidRPr="00422989" w:rsidRDefault="00EC57B9" w:rsidP="00EC57B9">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 xml:space="preserve">___________ </w:t>
      </w:r>
      <w:proofErr w:type="spellStart"/>
      <w:r w:rsidRPr="00422989">
        <w:rPr>
          <w:rFonts w:ascii="Times New Roman" w:eastAsia="Times New Roman" w:hAnsi="Times New Roman" w:cs="Times New Roman"/>
          <w:sz w:val="24"/>
          <w:szCs w:val="24"/>
          <w:lang w:eastAsia="ru-RU"/>
        </w:rPr>
        <w:t>А.Ф.Денислямова</w:t>
      </w:r>
      <w:proofErr w:type="spellEnd"/>
      <w:r w:rsidRPr="0042298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w:t>
      </w:r>
      <w:proofErr w:type="spellStart"/>
      <w:r>
        <w:rPr>
          <w:rFonts w:ascii="Times New Roman" w:eastAsia="Times New Roman" w:hAnsi="Times New Roman" w:cs="Times New Roman"/>
          <w:sz w:val="24"/>
          <w:szCs w:val="24"/>
          <w:lang w:eastAsia="ru-RU"/>
        </w:rPr>
        <w:t>Е.Н.Слепушко</w:t>
      </w:r>
      <w:proofErr w:type="spellEnd"/>
      <w:r w:rsidRPr="00422989">
        <w:rPr>
          <w:rFonts w:ascii="Times New Roman" w:eastAsia="Times New Roman" w:hAnsi="Times New Roman" w:cs="Times New Roman"/>
          <w:sz w:val="24"/>
          <w:szCs w:val="24"/>
          <w:lang w:eastAsia="ru-RU"/>
        </w:rPr>
        <w:t xml:space="preserve"> </w:t>
      </w:r>
    </w:p>
    <w:p w:rsidR="00EC57B9" w:rsidRPr="00422989" w:rsidRDefault="00EC57B9" w:rsidP="00EC57B9">
      <w:pPr>
        <w:spacing w:after="0" w:line="240" w:lineRule="auto"/>
        <w:rPr>
          <w:rFonts w:ascii="Times New Roman" w:eastAsia="Times New Roman" w:hAnsi="Times New Roman" w:cs="Times New Roman"/>
          <w:sz w:val="24"/>
          <w:szCs w:val="24"/>
          <w:lang w:eastAsia="ru-RU"/>
        </w:rPr>
      </w:pPr>
      <w:r w:rsidRPr="00422989">
        <w:rPr>
          <w:rFonts w:ascii="Times New Roman" w:eastAsia="Times New Roman" w:hAnsi="Times New Roman" w:cs="Times New Roman"/>
          <w:sz w:val="24"/>
          <w:szCs w:val="24"/>
          <w:lang w:eastAsia="ru-RU"/>
        </w:rPr>
        <w:t>Протокол №</w:t>
      </w:r>
      <w:r>
        <w:rPr>
          <w:rFonts w:ascii="Times New Roman" w:eastAsia="Times New Roman" w:hAnsi="Times New Roman" w:cs="Times New Roman"/>
          <w:sz w:val="24"/>
          <w:szCs w:val="24"/>
          <w:lang w:eastAsia="ru-RU"/>
        </w:rPr>
        <w:t>52</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                                         Приказ №</w:t>
      </w:r>
      <w:r w:rsidR="003F5D9A">
        <w:rPr>
          <w:rFonts w:ascii="Times New Roman" w:eastAsia="Times New Roman" w:hAnsi="Times New Roman" w:cs="Times New Roman"/>
          <w:sz w:val="24"/>
          <w:szCs w:val="24"/>
          <w:lang w:eastAsia="ru-RU"/>
        </w:rPr>
        <w:t>9</w:t>
      </w:r>
      <w:r w:rsidRPr="0042298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12.01.2023</w:t>
      </w:r>
      <w:r w:rsidRPr="00422989">
        <w:rPr>
          <w:rFonts w:ascii="Times New Roman" w:eastAsia="Times New Roman" w:hAnsi="Times New Roman" w:cs="Times New Roman"/>
          <w:sz w:val="24"/>
          <w:szCs w:val="24"/>
          <w:lang w:eastAsia="ru-RU"/>
        </w:rPr>
        <w:t>г.</w:t>
      </w: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EC57B9"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3C3F39" w:rsidRPr="001B21C4" w:rsidRDefault="003C3F3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
    <w:p w:rsidR="00EC57B9" w:rsidRPr="00EC57B9" w:rsidRDefault="00EC57B9" w:rsidP="00EC57B9">
      <w:pPr>
        <w:spacing w:before="100" w:beforeAutospacing="1" w:after="0" w:line="300" w:lineRule="auto"/>
        <w:jc w:val="center"/>
        <w:outlineLvl w:val="1"/>
        <w:rPr>
          <w:rFonts w:ascii="Times New Roman" w:eastAsia="Times New Roman" w:hAnsi="Times New Roman" w:cs="Times New Roman"/>
          <w:b/>
          <w:bCs/>
          <w:color w:val="1E2120"/>
          <w:sz w:val="36"/>
          <w:szCs w:val="36"/>
          <w:lang w:eastAsia="ru-RU"/>
        </w:rPr>
      </w:pPr>
      <w:r>
        <w:rPr>
          <w:rFonts w:ascii="Times New Roman" w:eastAsia="Times New Roman" w:hAnsi="Times New Roman" w:cs="Times New Roman"/>
          <w:b/>
          <w:bCs/>
          <w:sz w:val="36"/>
          <w:szCs w:val="36"/>
          <w:lang w:eastAsia="ru-RU"/>
        </w:rPr>
        <w:t>ПРОГРАММА</w:t>
      </w:r>
      <w:r w:rsidRPr="00EC57B9">
        <w:rPr>
          <w:rFonts w:ascii="Times New Roman" w:eastAsia="Times New Roman" w:hAnsi="Times New Roman" w:cs="Times New Roman"/>
          <w:b/>
          <w:bCs/>
          <w:color w:val="1E2120"/>
          <w:sz w:val="36"/>
          <w:szCs w:val="36"/>
          <w:lang w:eastAsia="ru-RU"/>
        </w:rPr>
        <w:br/>
        <w:t>первичного инструктажа по охране труда на рабочем месте учителя (педагога)</w:t>
      </w:r>
    </w:p>
    <w:p w:rsidR="00EC57B9" w:rsidRPr="001B21C4" w:rsidRDefault="00A44E59" w:rsidP="00EC57B9">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val="uk-UA" w:eastAsia="ru-RU"/>
        </w:rPr>
        <w:t>МБОУ «</w:t>
      </w:r>
      <w:proofErr w:type="spellStart"/>
      <w:r>
        <w:rPr>
          <w:rFonts w:ascii="Times New Roman" w:eastAsia="Times New Roman" w:hAnsi="Times New Roman" w:cs="Times New Roman"/>
          <w:b/>
          <w:bCs/>
          <w:sz w:val="36"/>
          <w:szCs w:val="36"/>
          <w:lang w:val="uk-UA" w:eastAsia="ru-RU"/>
        </w:rPr>
        <w:t>Червоновская</w:t>
      </w:r>
      <w:proofErr w:type="spellEnd"/>
      <w:r>
        <w:rPr>
          <w:rFonts w:ascii="Times New Roman" w:eastAsia="Times New Roman" w:hAnsi="Times New Roman" w:cs="Times New Roman"/>
          <w:b/>
          <w:bCs/>
          <w:sz w:val="36"/>
          <w:szCs w:val="36"/>
          <w:lang w:val="uk-UA" w:eastAsia="ru-RU"/>
        </w:rPr>
        <w:t xml:space="preserve"> СОШДС»</w:t>
      </w: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36"/>
          <w:szCs w:val="36"/>
          <w:lang w:eastAsia="ru-RU"/>
        </w:rPr>
      </w:pP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EC57B9" w:rsidRPr="001B21C4"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39"/>
          <w:szCs w:val="39"/>
          <w:lang w:eastAsia="ru-RU"/>
        </w:rPr>
      </w:pPr>
    </w:p>
    <w:p w:rsidR="00EC57B9" w:rsidRDefault="00EC57B9" w:rsidP="00EC57B9">
      <w:pPr>
        <w:spacing w:before="100" w:beforeAutospacing="1" w:after="90" w:line="300" w:lineRule="auto"/>
        <w:outlineLvl w:val="1"/>
        <w:rPr>
          <w:rFonts w:ascii="Times New Roman" w:eastAsia="Times New Roman" w:hAnsi="Times New Roman" w:cs="Times New Roman"/>
          <w:b/>
          <w:bCs/>
          <w:color w:val="1E2120"/>
          <w:sz w:val="39"/>
          <w:szCs w:val="39"/>
          <w:lang w:eastAsia="ru-RU"/>
        </w:rPr>
      </w:pPr>
    </w:p>
    <w:p w:rsidR="003C3F39" w:rsidRPr="001B21C4" w:rsidRDefault="003C3F39" w:rsidP="00EC57B9">
      <w:pPr>
        <w:spacing w:before="100" w:beforeAutospacing="1" w:after="90" w:line="300" w:lineRule="auto"/>
        <w:outlineLvl w:val="1"/>
        <w:rPr>
          <w:rFonts w:ascii="Times New Roman" w:eastAsia="Times New Roman" w:hAnsi="Times New Roman" w:cs="Times New Roman"/>
          <w:b/>
          <w:bCs/>
          <w:color w:val="1E2120"/>
          <w:sz w:val="39"/>
          <w:szCs w:val="39"/>
          <w:lang w:eastAsia="ru-RU"/>
        </w:rPr>
      </w:pPr>
    </w:p>
    <w:p w:rsidR="00EC57B9" w:rsidRDefault="00EC57B9" w:rsidP="00EC57B9">
      <w:pPr>
        <w:spacing w:before="100" w:beforeAutospacing="1" w:after="90" w:line="300" w:lineRule="auto"/>
        <w:jc w:val="center"/>
        <w:outlineLvl w:val="1"/>
        <w:rPr>
          <w:rFonts w:ascii="Times New Roman" w:eastAsia="Times New Roman" w:hAnsi="Times New Roman" w:cs="Times New Roman"/>
          <w:b/>
          <w:bCs/>
          <w:color w:val="1E2120"/>
          <w:sz w:val="24"/>
          <w:szCs w:val="24"/>
          <w:lang w:eastAsia="ru-RU"/>
        </w:rPr>
      </w:pPr>
      <w:proofErr w:type="spellStart"/>
      <w:r w:rsidRPr="001B21C4">
        <w:rPr>
          <w:rFonts w:ascii="Times New Roman" w:eastAsia="Times New Roman" w:hAnsi="Times New Roman" w:cs="Times New Roman"/>
          <w:b/>
          <w:bCs/>
          <w:color w:val="1E2120"/>
          <w:sz w:val="24"/>
          <w:szCs w:val="24"/>
          <w:lang w:eastAsia="ru-RU"/>
        </w:rPr>
        <w:t>с</w:t>
      </w:r>
      <w:proofErr w:type="gramStart"/>
      <w:r w:rsidRPr="001B21C4">
        <w:rPr>
          <w:rFonts w:ascii="Times New Roman" w:eastAsia="Times New Roman" w:hAnsi="Times New Roman" w:cs="Times New Roman"/>
          <w:b/>
          <w:bCs/>
          <w:color w:val="1E2120"/>
          <w:sz w:val="24"/>
          <w:szCs w:val="24"/>
          <w:lang w:eastAsia="ru-RU"/>
        </w:rPr>
        <w:t>.Ч</w:t>
      </w:r>
      <w:proofErr w:type="gramEnd"/>
      <w:r w:rsidRPr="001B21C4">
        <w:rPr>
          <w:rFonts w:ascii="Times New Roman" w:eastAsia="Times New Roman" w:hAnsi="Times New Roman" w:cs="Times New Roman"/>
          <w:b/>
          <w:bCs/>
          <w:color w:val="1E2120"/>
          <w:sz w:val="24"/>
          <w:szCs w:val="24"/>
          <w:lang w:eastAsia="ru-RU"/>
        </w:rPr>
        <w:t>ервоное</w:t>
      </w:r>
      <w:proofErr w:type="spellEnd"/>
      <w:r w:rsidRPr="001B21C4">
        <w:rPr>
          <w:rFonts w:ascii="Times New Roman" w:eastAsia="Times New Roman" w:hAnsi="Times New Roman" w:cs="Times New Roman"/>
          <w:b/>
          <w:bCs/>
          <w:color w:val="1E2120"/>
          <w:sz w:val="24"/>
          <w:szCs w:val="24"/>
          <w:lang w:eastAsia="ru-RU"/>
        </w:rPr>
        <w:t xml:space="preserve">                                                                                                              </w:t>
      </w:r>
      <w:r>
        <w:rPr>
          <w:rFonts w:ascii="Times New Roman" w:eastAsia="Times New Roman" w:hAnsi="Times New Roman" w:cs="Times New Roman"/>
          <w:b/>
          <w:bCs/>
          <w:color w:val="1E2120"/>
          <w:sz w:val="24"/>
          <w:szCs w:val="24"/>
          <w:lang w:eastAsia="ru-RU"/>
        </w:rPr>
        <w:t xml:space="preserve">                          2023</w:t>
      </w:r>
    </w:p>
    <w:p w:rsidR="00752DAB" w:rsidRPr="00DB2714" w:rsidRDefault="00752DAB" w:rsidP="00752DAB">
      <w:pPr>
        <w:spacing w:before="100" w:beforeAutospacing="1" w:after="0" w:line="300" w:lineRule="auto"/>
        <w:jc w:val="center"/>
        <w:outlineLvl w:val="1"/>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lastRenderedPageBreak/>
        <w:t>Программа</w:t>
      </w:r>
      <w:r w:rsidRPr="00DB2714">
        <w:rPr>
          <w:rFonts w:ascii="Times New Roman" w:eastAsia="Times New Roman" w:hAnsi="Times New Roman" w:cs="Times New Roman"/>
          <w:b/>
          <w:bCs/>
          <w:color w:val="1E2120"/>
          <w:sz w:val="24"/>
          <w:szCs w:val="24"/>
          <w:lang w:eastAsia="ru-RU"/>
        </w:rPr>
        <w:br/>
        <w:t>первичного инструктажа по охране труда на рабочем месте учителя (педагога)</w:t>
      </w:r>
    </w:p>
    <w:p w:rsidR="00752DAB" w:rsidRPr="00EC57B9" w:rsidRDefault="00752DAB" w:rsidP="00EC57B9">
      <w:pPr>
        <w:spacing w:before="100" w:beforeAutospacing="1" w:after="180" w:line="360" w:lineRule="atLeast"/>
        <w:jc w:val="center"/>
        <w:rPr>
          <w:rFonts w:ascii="Times New Roman" w:eastAsiaTheme="minorEastAsia" w:hAnsi="Times New Roman" w:cs="Times New Roman"/>
          <w:color w:val="1E2120"/>
          <w:sz w:val="24"/>
          <w:szCs w:val="24"/>
          <w:lang w:eastAsia="ru-RU"/>
        </w:rPr>
      </w:pPr>
      <w:proofErr w:type="gramStart"/>
      <w:r w:rsidRPr="00DB2714">
        <w:rPr>
          <w:rFonts w:ascii="Times New Roman" w:eastAsiaTheme="minorEastAsia" w:hAnsi="Times New Roman" w:cs="Times New Roman"/>
          <w:i/>
          <w:iCs/>
          <w:color w:val="1E2120"/>
          <w:sz w:val="24"/>
          <w:szCs w:val="24"/>
          <w:lang w:eastAsia="ru-RU"/>
        </w:rPr>
        <w:t xml:space="preserve">(учитель русского языка и литературы, иностранных языков, математики, истории и обществознания, географии, ИЗО, ОБЖ, музыки, </w:t>
      </w:r>
      <w:r w:rsidR="005136DC">
        <w:rPr>
          <w:rFonts w:ascii="Times New Roman" w:eastAsiaTheme="minorEastAsia" w:hAnsi="Times New Roman" w:cs="Times New Roman"/>
          <w:i/>
          <w:iCs/>
          <w:color w:val="1E2120"/>
          <w:sz w:val="24"/>
          <w:szCs w:val="24"/>
          <w:lang w:eastAsia="ru-RU"/>
        </w:rPr>
        <w:t xml:space="preserve">учитель–дефектолог, </w:t>
      </w:r>
      <w:r w:rsidRPr="00DB2714">
        <w:rPr>
          <w:rFonts w:ascii="Times New Roman" w:eastAsiaTheme="minorEastAsia" w:hAnsi="Times New Roman" w:cs="Times New Roman"/>
          <w:i/>
          <w:iCs/>
          <w:color w:val="1E2120"/>
          <w:sz w:val="24"/>
          <w:szCs w:val="24"/>
          <w:lang w:eastAsia="ru-RU"/>
        </w:rPr>
        <w:t>учитель-логоп</w:t>
      </w:r>
      <w:r w:rsidR="0046496A">
        <w:rPr>
          <w:rFonts w:ascii="Times New Roman" w:eastAsiaTheme="minorEastAsia" w:hAnsi="Times New Roman" w:cs="Times New Roman"/>
          <w:i/>
          <w:iCs/>
          <w:color w:val="1E2120"/>
          <w:sz w:val="24"/>
          <w:szCs w:val="24"/>
          <w:lang w:eastAsia="ru-RU"/>
        </w:rPr>
        <w:t>ед,</w:t>
      </w:r>
      <w:r w:rsidR="00EC57B9">
        <w:rPr>
          <w:rFonts w:ascii="Times New Roman" w:eastAsiaTheme="minorEastAsia" w:hAnsi="Times New Roman" w:cs="Times New Roman"/>
          <w:i/>
          <w:iCs/>
          <w:color w:val="1E2120"/>
          <w:sz w:val="24"/>
          <w:szCs w:val="24"/>
          <w:lang w:eastAsia="ru-RU"/>
        </w:rPr>
        <w:t xml:space="preserve"> </w:t>
      </w:r>
      <w:r w:rsidRPr="00DB2714">
        <w:rPr>
          <w:rFonts w:ascii="Times New Roman" w:eastAsiaTheme="minorEastAsia" w:hAnsi="Times New Roman" w:cs="Times New Roman"/>
          <w:i/>
          <w:iCs/>
          <w:color w:val="1E2120"/>
          <w:sz w:val="24"/>
          <w:szCs w:val="24"/>
          <w:lang w:eastAsia="ru-RU"/>
        </w:rPr>
        <w:t>педагог дополнительного образования)</w:t>
      </w:r>
      <w:proofErr w:type="gramEnd"/>
    </w:p>
    <w:p w:rsidR="00752DAB" w:rsidRPr="00EC57B9" w:rsidRDefault="00752DAB" w:rsidP="00EC57B9">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1. Общие положения</w:t>
      </w:r>
      <w:r w:rsidR="00EC57B9">
        <w:rPr>
          <w:rFonts w:ascii="Times New Roman" w:eastAsia="Times New Roman" w:hAnsi="Times New Roman" w:cs="Times New Roman"/>
          <w:b/>
          <w:bCs/>
          <w:color w:val="1E2120"/>
          <w:sz w:val="24"/>
          <w:szCs w:val="24"/>
          <w:lang w:eastAsia="ru-RU"/>
        </w:rPr>
        <w:t xml:space="preserve">                                                                                                                                             </w:t>
      </w:r>
      <w:r w:rsidRPr="00DB2714">
        <w:rPr>
          <w:rFonts w:ascii="Times New Roman" w:eastAsiaTheme="minorEastAsia" w:hAnsi="Times New Roman" w:cs="Times New Roman"/>
          <w:color w:val="1E2120"/>
          <w:sz w:val="24"/>
          <w:szCs w:val="24"/>
          <w:lang w:eastAsia="ru-RU"/>
        </w:rPr>
        <w:t xml:space="preserve">1.1. Настоящая </w:t>
      </w:r>
      <w:r w:rsidRPr="00DB2714">
        <w:rPr>
          <w:rFonts w:ascii="Times New Roman" w:eastAsiaTheme="minorEastAsia" w:hAnsi="Times New Roman" w:cs="Times New Roman"/>
          <w:b/>
          <w:bCs/>
          <w:color w:val="1E2120"/>
          <w:sz w:val="24"/>
          <w:szCs w:val="24"/>
          <w:lang w:eastAsia="ru-RU"/>
        </w:rPr>
        <w:t>программа первичного инструктажа по охране труда на рабочем месте учителя</w:t>
      </w:r>
      <w:r w:rsidRPr="00DB2714">
        <w:rPr>
          <w:rFonts w:ascii="Times New Roman" w:eastAsiaTheme="minorEastAsia" w:hAnsi="Times New Roman" w:cs="Times New Roman"/>
          <w:color w:val="1E2120"/>
          <w:sz w:val="24"/>
          <w:szCs w:val="24"/>
          <w:lang w:eastAsia="ru-RU"/>
        </w:rPr>
        <w:t xml:space="preserve"> школы разработана в соответствии с Постановлением Правительства РФ от 24.12.2021 № 2464 "О порядке </w:t>
      </w:r>
      <w:proofErr w:type="gramStart"/>
      <w:r w:rsidRPr="00DB2714">
        <w:rPr>
          <w:rFonts w:ascii="Times New Roman" w:eastAsiaTheme="minorEastAsia" w:hAnsi="Times New Roman" w:cs="Times New Roman"/>
          <w:color w:val="1E2120"/>
          <w:sz w:val="24"/>
          <w:szCs w:val="24"/>
          <w:lang w:eastAsia="ru-RU"/>
        </w:rPr>
        <w:t>обучения по охране</w:t>
      </w:r>
      <w:proofErr w:type="gramEnd"/>
      <w:r w:rsidRPr="00DB2714">
        <w:rPr>
          <w:rFonts w:ascii="Times New Roman" w:eastAsiaTheme="minorEastAsia" w:hAnsi="Times New Roman" w:cs="Times New Roman"/>
          <w:color w:val="1E2120"/>
          <w:sz w:val="24"/>
          <w:szCs w:val="24"/>
          <w:lang w:eastAsia="ru-RU"/>
        </w:rPr>
        <w:t xml:space="preserve"> труда и проверки знания требований охраны труда", </w:t>
      </w:r>
      <w:r w:rsidRPr="00DB2714">
        <w:rPr>
          <w:rFonts w:ascii="Times New Roman" w:eastAsiaTheme="minorEastAsia" w:hAnsi="Times New Roman" w:cs="Times New Roman"/>
          <w:b/>
          <w:bCs/>
          <w:color w:val="1E2120"/>
          <w:sz w:val="24"/>
          <w:szCs w:val="24"/>
          <w:lang w:eastAsia="ru-RU"/>
        </w:rPr>
        <w:t>вступившем в силу с 1 сентября 2022 года</w:t>
      </w:r>
      <w:r w:rsidRPr="00DB2714">
        <w:rPr>
          <w:rFonts w:ascii="Times New Roman" w:eastAsiaTheme="minorEastAsia" w:hAnsi="Times New Roman" w:cs="Times New Roman"/>
          <w:color w:val="1E2120"/>
          <w:sz w:val="24"/>
          <w:szCs w:val="24"/>
          <w:lang w:eastAsia="ru-RU"/>
        </w:rPr>
        <w:t xml:space="preserve">; разделом X «Охрана труда» Трудового кодекса Российской Федерации от 30.12.2001г № 197-ФЗ с изменениями, вступившими в силу с 25 июля 2022 года; </w:t>
      </w:r>
      <w:proofErr w:type="gramStart"/>
      <w:r w:rsidRPr="00DB2714">
        <w:rPr>
          <w:rFonts w:ascii="Times New Roman" w:eastAsiaTheme="minorEastAsia" w:hAnsi="Times New Roman" w:cs="Times New Roman"/>
          <w:color w:val="1E2120"/>
          <w:sz w:val="24"/>
          <w:szCs w:val="24"/>
          <w:lang w:eastAsia="ru-RU"/>
        </w:rPr>
        <w:t>с учетом Постановлений Главного государственного санитарного врача РФ от 28.09.2020г № 28 «Об утверждении СП 2.4.3648-20 «Санитарно-эпидемиологические требования к организациям воспитания и обучения, отдыха и оздоровления детей и молодежи» и от 28.01.2021 № 2 «Об утверждении СанПиН 1.2.3685-21 «Гигиенические нормативы и требования к обеспечению безопасности и (или) безвредности для человека факторов среды обитания» и иных нормативных правовых актов по</w:t>
      </w:r>
      <w:proofErr w:type="gramEnd"/>
      <w:r w:rsidRPr="00DB2714">
        <w:rPr>
          <w:rFonts w:ascii="Times New Roman" w:eastAsiaTheme="minorEastAsia" w:hAnsi="Times New Roman" w:cs="Times New Roman"/>
          <w:color w:val="1E2120"/>
          <w:sz w:val="24"/>
          <w:szCs w:val="24"/>
          <w:lang w:eastAsia="ru-RU"/>
        </w:rPr>
        <w:t xml:space="preserve"> охране труда, Уставом и Правилами внутреннего трудового распорядка общеобразовательной организации.</w:t>
      </w:r>
      <w:r w:rsidRPr="00DB2714">
        <w:rPr>
          <w:rFonts w:ascii="Times New Roman" w:eastAsiaTheme="minorEastAsia" w:hAnsi="Times New Roman" w:cs="Times New Roman"/>
          <w:color w:val="1E2120"/>
          <w:sz w:val="24"/>
          <w:szCs w:val="24"/>
          <w:lang w:eastAsia="ru-RU"/>
        </w:rPr>
        <w:br/>
        <w:t xml:space="preserve">1.2. Данная программа составлена для проведения первичного инструктажа по охране труда на рабочем месте </w:t>
      </w:r>
      <w:r w:rsidRPr="00DB2714">
        <w:rPr>
          <w:rFonts w:ascii="Times New Roman" w:eastAsiaTheme="minorEastAsia" w:hAnsi="Times New Roman" w:cs="Times New Roman"/>
          <w:i/>
          <w:iCs/>
          <w:color w:val="1E2120"/>
          <w:sz w:val="24"/>
          <w:szCs w:val="24"/>
          <w:lang w:eastAsia="ru-RU"/>
        </w:rPr>
        <w:t xml:space="preserve">учителя русского языка и литературы, иностранных языков, математики, истории и обществознания, географии, ИЗО, ОБЖ и музыки, а также </w:t>
      </w:r>
      <w:r w:rsidR="00EC57B9">
        <w:rPr>
          <w:rFonts w:ascii="Times New Roman" w:eastAsiaTheme="minorEastAsia" w:hAnsi="Times New Roman" w:cs="Times New Roman"/>
          <w:i/>
          <w:iCs/>
          <w:color w:val="1E2120"/>
          <w:sz w:val="24"/>
          <w:szCs w:val="24"/>
          <w:lang w:eastAsia="ru-RU"/>
        </w:rPr>
        <w:t xml:space="preserve">учителя-дефектолога, </w:t>
      </w:r>
      <w:r w:rsidRPr="00DB2714">
        <w:rPr>
          <w:rFonts w:ascii="Times New Roman" w:eastAsiaTheme="minorEastAsia" w:hAnsi="Times New Roman" w:cs="Times New Roman"/>
          <w:i/>
          <w:iCs/>
          <w:color w:val="1E2120"/>
          <w:sz w:val="24"/>
          <w:szCs w:val="24"/>
          <w:lang w:eastAsia="ru-RU"/>
        </w:rPr>
        <w:t>учителя-логопед</w:t>
      </w:r>
      <w:r w:rsidR="00DB2714" w:rsidRPr="00DB2714">
        <w:rPr>
          <w:rFonts w:ascii="Times New Roman" w:eastAsiaTheme="minorEastAsia" w:hAnsi="Times New Roman" w:cs="Times New Roman"/>
          <w:i/>
          <w:iCs/>
          <w:color w:val="1E2120"/>
          <w:sz w:val="24"/>
          <w:szCs w:val="24"/>
          <w:lang w:eastAsia="ru-RU"/>
        </w:rPr>
        <w:t xml:space="preserve">а, </w:t>
      </w:r>
      <w:r w:rsidRPr="00DB2714">
        <w:rPr>
          <w:rFonts w:ascii="Times New Roman" w:eastAsiaTheme="minorEastAsia" w:hAnsi="Times New Roman" w:cs="Times New Roman"/>
          <w:i/>
          <w:iCs/>
          <w:color w:val="1E2120"/>
          <w:sz w:val="24"/>
          <w:szCs w:val="24"/>
          <w:lang w:eastAsia="ru-RU"/>
        </w:rPr>
        <w:t xml:space="preserve"> педагога дополнительного образования</w:t>
      </w:r>
      <w:r w:rsidRPr="00DB2714">
        <w:rPr>
          <w:rFonts w:ascii="Times New Roman" w:eastAsiaTheme="minorEastAsia" w:hAnsi="Times New Roman" w:cs="Times New Roman"/>
          <w:color w:val="1E2120"/>
          <w:sz w:val="24"/>
          <w:szCs w:val="24"/>
          <w:lang w:eastAsia="ru-RU"/>
        </w:rPr>
        <w:t xml:space="preserve"> (далее - учителей) общеобразовательной организации.</w:t>
      </w:r>
      <w:r w:rsidRPr="00DB2714">
        <w:rPr>
          <w:rFonts w:ascii="Times New Roman" w:eastAsiaTheme="minorEastAsia" w:hAnsi="Times New Roman" w:cs="Times New Roman"/>
          <w:color w:val="1E2120"/>
          <w:sz w:val="24"/>
          <w:szCs w:val="24"/>
          <w:lang w:eastAsia="ru-RU"/>
        </w:rPr>
        <w:br/>
        <w:t xml:space="preserve">1.3. </w:t>
      </w:r>
      <w:proofErr w:type="gramStart"/>
      <w:r w:rsidRPr="00DB2714">
        <w:rPr>
          <w:rFonts w:ascii="Times New Roman" w:eastAsiaTheme="minorEastAsia" w:hAnsi="Times New Roman" w:cs="Times New Roman"/>
          <w:color w:val="1E2120"/>
          <w:sz w:val="24"/>
          <w:szCs w:val="24"/>
          <w:lang w:eastAsia="ru-RU"/>
        </w:rPr>
        <w:t xml:space="preserve">Программа определяет содержание </w:t>
      </w:r>
      <w:r w:rsidRPr="00DB2714">
        <w:rPr>
          <w:rFonts w:ascii="Times New Roman" w:eastAsiaTheme="minorEastAsia" w:hAnsi="Times New Roman" w:cs="Times New Roman"/>
          <w:i/>
          <w:iCs/>
          <w:color w:val="1E2120"/>
          <w:sz w:val="24"/>
          <w:szCs w:val="24"/>
          <w:lang w:eastAsia="ru-RU"/>
        </w:rPr>
        <w:t>первичного инструктажа по охране труда на рабочем месте учителя</w:t>
      </w:r>
      <w:r w:rsidRPr="00DB2714">
        <w:rPr>
          <w:rFonts w:ascii="Times New Roman" w:eastAsiaTheme="minorEastAsia" w:hAnsi="Times New Roman" w:cs="Times New Roman"/>
          <w:color w:val="1E2120"/>
          <w:sz w:val="24"/>
          <w:szCs w:val="24"/>
          <w:lang w:eastAsia="ru-RU"/>
        </w:rPr>
        <w:t xml:space="preserve"> (педагога), который включает информирование об организации охраны труда на рабочем месте, общих сведениях об условиях труда, порядке подготовки к работе и её окончании, ознакомление с безопасными приемами (методами) работы и инструкциями по охране труда по должностям и рабочему месту, порядком действий при возникновении аварийных ситуаций на рабочем месте</w:t>
      </w:r>
      <w:proofErr w:type="gramEnd"/>
      <w:r w:rsidRPr="00DB2714">
        <w:rPr>
          <w:rFonts w:ascii="Times New Roman" w:eastAsiaTheme="minorEastAsia" w:hAnsi="Times New Roman" w:cs="Times New Roman"/>
          <w:color w:val="1E2120"/>
          <w:sz w:val="24"/>
          <w:szCs w:val="24"/>
          <w:lang w:eastAsia="ru-RU"/>
        </w:rPr>
        <w:t>.</w:t>
      </w:r>
      <w:r w:rsidRPr="00DB2714">
        <w:rPr>
          <w:rFonts w:ascii="Times New Roman" w:eastAsiaTheme="minorEastAsia" w:hAnsi="Times New Roman" w:cs="Times New Roman"/>
          <w:color w:val="1E2120"/>
          <w:sz w:val="24"/>
          <w:szCs w:val="24"/>
          <w:lang w:eastAsia="ru-RU"/>
        </w:rPr>
        <w:br/>
        <w:t>1.4. Проведение первичного инструктажа на рабочем месте является профилактическим мероприятием по охране труда, направленным на предотвращение случаев производственного травматизма и профессиональных заболеваний, снижение их последствий и является специализированным процессом получения знаний, умений и навыков.</w:t>
      </w:r>
      <w:r w:rsidRPr="00DB2714">
        <w:rPr>
          <w:rFonts w:ascii="Times New Roman" w:eastAsiaTheme="minorEastAsia" w:hAnsi="Times New Roman" w:cs="Times New Roman"/>
          <w:color w:val="1E2120"/>
          <w:sz w:val="24"/>
          <w:szCs w:val="24"/>
          <w:lang w:eastAsia="ru-RU"/>
        </w:rPr>
        <w:br/>
        <w:t>1.5. Первичный инструктаж по охране труда проводится до начала самостоятельной работы, а также для лиц, проходящих производственную практику.</w:t>
      </w:r>
      <w:r w:rsidRPr="00DB2714">
        <w:rPr>
          <w:rFonts w:ascii="Times New Roman" w:eastAsiaTheme="minorEastAsia" w:hAnsi="Times New Roman" w:cs="Times New Roman"/>
          <w:color w:val="1E2120"/>
          <w:sz w:val="24"/>
          <w:szCs w:val="24"/>
          <w:lang w:eastAsia="ru-RU"/>
        </w:rPr>
        <w:br/>
        <w:t xml:space="preserve">1.6. </w:t>
      </w:r>
      <w:proofErr w:type="gramStart"/>
      <w:r w:rsidRPr="00DB2714">
        <w:rPr>
          <w:rFonts w:ascii="Times New Roman" w:eastAsiaTheme="minorEastAsia" w:hAnsi="Times New Roman" w:cs="Times New Roman"/>
          <w:color w:val="1E2120"/>
          <w:sz w:val="24"/>
          <w:szCs w:val="24"/>
          <w:lang w:eastAsia="ru-RU"/>
        </w:rPr>
        <w:t>Допускается освобождение отдельных категорий работников от прохождения первичного инструктажа в случае, если их трудовая деятельность связана с опасностью, источниками которой являются персональные компьютеры, аппараты копировально-</w:t>
      </w:r>
      <w:r w:rsidRPr="00DB2714">
        <w:rPr>
          <w:rFonts w:ascii="Times New Roman" w:eastAsiaTheme="minorEastAsia" w:hAnsi="Times New Roman" w:cs="Times New Roman"/>
          <w:color w:val="1E2120"/>
          <w:sz w:val="24"/>
          <w:szCs w:val="24"/>
          <w:lang w:eastAsia="ru-RU"/>
        </w:rPr>
        <w:lastRenderedPageBreak/>
        <w:t>множительной техники настольного типа, единичные стационарные копировально-множительные аппараты, используемые периодически для нужд школы, иная офисная оргтехника, а также бытовая техника, не используемая в технологическом процессе, и при этом другие источники опасности отсутствуют, а условия труда по</w:t>
      </w:r>
      <w:proofErr w:type="gramEnd"/>
      <w:r w:rsidRPr="00DB2714">
        <w:rPr>
          <w:rFonts w:ascii="Times New Roman" w:eastAsiaTheme="minorEastAsia" w:hAnsi="Times New Roman" w:cs="Times New Roman"/>
          <w:color w:val="1E2120"/>
          <w:sz w:val="24"/>
          <w:szCs w:val="24"/>
          <w:lang w:eastAsia="ru-RU"/>
        </w:rPr>
        <w:t xml:space="preserve"> результатам проведения специальной оценки условий труда (СОУТ) являются оптимальными или допустимыми.</w:t>
      </w:r>
      <w:r w:rsidRPr="00DB2714">
        <w:rPr>
          <w:rFonts w:ascii="Times New Roman" w:eastAsiaTheme="minorEastAsia" w:hAnsi="Times New Roman" w:cs="Times New Roman"/>
          <w:color w:val="1E2120"/>
          <w:sz w:val="24"/>
          <w:szCs w:val="24"/>
          <w:lang w:eastAsia="ru-RU"/>
        </w:rPr>
        <w:br/>
        <w:t>1.7. Перечень профессий и должностей работников, освобожденных от прохождения первичного инструктажа по охране труда, утверждается директором общеобразовательной организации.</w:t>
      </w:r>
      <w:r w:rsidRPr="00DB2714">
        <w:rPr>
          <w:rFonts w:ascii="Times New Roman" w:eastAsiaTheme="minorEastAsia" w:hAnsi="Times New Roman" w:cs="Times New Roman"/>
          <w:color w:val="1E2120"/>
          <w:sz w:val="24"/>
          <w:szCs w:val="24"/>
          <w:lang w:eastAsia="ru-RU"/>
        </w:rPr>
        <w:br/>
        <w:t>1.8. Первичный инструктаж по охране труда на рабочем месте учителей проводится непосредственным руководителем</w:t>
      </w:r>
      <w:r w:rsidR="00DB2714">
        <w:rPr>
          <w:rFonts w:ascii="Times New Roman" w:eastAsiaTheme="minorEastAsia" w:hAnsi="Times New Roman" w:cs="Times New Roman"/>
          <w:color w:val="1E2120"/>
          <w:sz w:val="24"/>
          <w:szCs w:val="24"/>
          <w:lang w:eastAsia="ru-RU"/>
        </w:rPr>
        <w:t xml:space="preserve"> - заместителем директора </w:t>
      </w:r>
      <w:r w:rsidRPr="00DB2714">
        <w:rPr>
          <w:rFonts w:ascii="Times New Roman" w:eastAsiaTheme="minorEastAsia" w:hAnsi="Times New Roman" w:cs="Times New Roman"/>
          <w:color w:val="1E2120"/>
          <w:sz w:val="24"/>
          <w:szCs w:val="24"/>
          <w:lang w:eastAsia="ru-RU"/>
        </w:rPr>
        <w:t xml:space="preserve"> и учитывает условия труда работника, воздействующие вредные и (или) опасные производственные факторы, источники опасности, установленные по результатам СОУТ и оценки профессиональных рисков.</w:t>
      </w:r>
      <w:r w:rsidRPr="00DB2714">
        <w:rPr>
          <w:rFonts w:ascii="Times New Roman" w:eastAsiaTheme="minorEastAsia" w:hAnsi="Times New Roman" w:cs="Times New Roman"/>
          <w:color w:val="1E2120"/>
          <w:sz w:val="24"/>
          <w:szCs w:val="24"/>
          <w:lang w:eastAsia="ru-RU"/>
        </w:rPr>
        <w:br/>
        <w:t xml:space="preserve">1.9. Данный первичный инструктаж по охране труда на рабочем месте учителя школы заканчивается проверкой знания требований охраны труда. Результаты проведения инструктажа оформляются в </w:t>
      </w:r>
      <w:hyperlink r:id="rId6" w:tgtFrame="_blank" w:history="1">
        <w:r w:rsidRPr="00DB2714">
          <w:rPr>
            <w:rFonts w:ascii="Times New Roman" w:eastAsiaTheme="minorEastAsia" w:hAnsi="Times New Roman" w:cs="Times New Roman"/>
            <w:color w:val="686215"/>
            <w:sz w:val="24"/>
            <w:szCs w:val="24"/>
            <w:lang w:eastAsia="ru-RU"/>
          </w:rPr>
          <w:t>журнале регистрации инструктажа на рабочем месте</w:t>
        </w:r>
      </w:hyperlink>
      <w:r w:rsidR="00DB2714">
        <w:rPr>
          <w:rFonts w:ascii="Times New Roman" w:eastAsiaTheme="minorEastAsia" w:hAnsi="Times New Roman" w:cs="Times New Roman"/>
          <w:color w:val="1E2120"/>
          <w:sz w:val="24"/>
          <w:szCs w:val="24"/>
          <w:lang w:eastAsia="ru-RU"/>
        </w:rPr>
        <w:t xml:space="preserve">                                                                        </w:t>
      </w:r>
      <w:r w:rsidRPr="00DB2714">
        <w:rPr>
          <w:rFonts w:ascii="Times New Roman" w:eastAsia="Times New Roman" w:hAnsi="Times New Roman" w:cs="Times New Roman"/>
          <w:color w:val="1E2120"/>
          <w:sz w:val="24"/>
          <w:szCs w:val="24"/>
          <w:lang w:eastAsia="ru-RU"/>
        </w:rPr>
        <w:br/>
      </w:r>
      <w:r w:rsidR="00DB2714">
        <w:rPr>
          <w:rFonts w:ascii="Times New Roman" w:eastAsia="Times New Roman" w:hAnsi="Times New Roman" w:cs="Times New Roman"/>
          <w:b/>
          <w:bCs/>
          <w:color w:val="1E2120"/>
          <w:sz w:val="24"/>
          <w:szCs w:val="24"/>
          <w:lang w:eastAsia="ru-RU"/>
        </w:rPr>
        <w:t xml:space="preserve">                                                                                                                                                                        2</w:t>
      </w:r>
      <w:r w:rsidRPr="00DB2714">
        <w:rPr>
          <w:rFonts w:ascii="Times New Roman" w:eastAsia="Times New Roman" w:hAnsi="Times New Roman" w:cs="Times New Roman"/>
          <w:b/>
          <w:bCs/>
          <w:color w:val="1E2120"/>
          <w:sz w:val="24"/>
          <w:szCs w:val="24"/>
          <w:lang w:eastAsia="ru-RU"/>
        </w:rPr>
        <w:t>. Тематический план первичного инструктажа по охране труда на рабочем месте учителя</w:t>
      </w:r>
    </w:p>
    <w:tbl>
      <w:tblPr>
        <w:tblW w:w="5000" w:type="pct"/>
        <w:tblBorders>
          <w:top w:val="single" w:sz="6" w:space="0" w:color="BBBBBB"/>
          <w:left w:val="single" w:sz="6" w:space="0" w:color="BBBBBB"/>
          <w:bottom w:val="single" w:sz="6" w:space="0" w:color="BBBBBB"/>
          <w:right w:val="single" w:sz="6" w:space="0" w:color="BBBBBB"/>
        </w:tblBorders>
        <w:shd w:val="clear" w:color="auto" w:fill="ECECEC"/>
        <w:tblCellMar>
          <w:top w:w="15" w:type="dxa"/>
          <w:left w:w="15" w:type="dxa"/>
          <w:bottom w:w="15" w:type="dxa"/>
          <w:right w:w="15" w:type="dxa"/>
        </w:tblCellMar>
        <w:tblLook w:val="04A0" w:firstRow="1" w:lastRow="0" w:firstColumn="1" w:lastColumn="0" w:noHBand="0" w:noVBand="1"/>
      </w:tblPr>
      <w:tblGrid>
        <w:gridCol w:w="725"/>
        <w:gridCol w:w="7403"/>
        <w:gridCol w:w="1347"/>
      </w:tblGrid>
      <w:tr w:rsidR="00752DAB" w:rsidRPr="00DB2714" w:rsidTr="00A81824">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752DAB" w:rsidRPr="00DB2714" w:rsidRDefault="00752DAB" w:rsidP="00752DAB">
            <w:pPr>
              <w:spacing w:after="225" w:line="264" w:lineRule="atLeast"/>
              <w:jc w:val="center"/>
              <w:rPr>
                <w:rFonts w:ascii="Times New Roman" w:eastAsia="Times New Roman" w:hAnsi="Times New Roman" w:cs="Times New Roman"/>
                <w:b/>
                <w:bCs/>
                <w:color w:val="333333"/>
                <w:sz w:val="24"/>
                <w:szCs w:val="24"/>
                <w:lang w:eastAsia="ru-RU"/>
              </w:rPr>
            </w:pPr>
            <w:r w:rsidRPr="00DB2714">
              <w:rPr>
                <w:rFonts w:ascii="Times New Roman" w:eastAsia="Times New Roman" w:hAnsi="Times New Roman" w:cs="Times New Roman"/>
                <w:b/>
                <w:bCs/>
                <w:color w:val="333333"/>
                <w:sz w:val="24"/>
                <w:szCs w:val="24"/>
                <w:lang w:eastAsia="ru-RU"/>
              </w:rPr>
              <w:t xml:space="preserve">№ </w:t>
            </w:r>
            <w:proofErr w:type="gramStart"/>
            <w:r w:rsidRPr="00DB2714">
              <w:rPr>
                <w:rFonts w:ascii="Times New Roman" w:eastAsia="Times New Roman" w:hAnsi="Times New Roman" w:cs="Times New Roman"/>
                <w:b/>
                <w:bCs/>
                <w:color w:val="333333"/>
                <w:sz w:val="24"/>
                <w:szCs w:val="24"/>
                <w:lang w:eastAsia="ru-RU"/>
              </w:rPr>
              <w:t>п</w:t>
            </w:r>
            <w:proofErr w:type="gramEnd"/>
            <w:r w:rsidRPr="00DB2714">
              <w:rPr>
                <w:rFonts w:ascii="Times New Roman" w:eastAsia="Times New Roman" w:hAnsi="Times New Roman" w:cs="Times New Roman"/>
                <w:b/>
                <w:bCs/>
                <w:color w:val="333333"/>
                <w:sz w:val="24"/>
                <w:szCs w:val="24"/>
                <w:lang w:eastAsia="ru-RU"/>
              </w:rPr>
              <w:t>/п</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752DAB" w:rsidRPr="00DB2714" w:rsidRDefault="00752DAB" w:rsidP="00752DAB">
            <w:pPr>
              <w:spacing w:after="225" w:line="264" w:lineRule="atLeast"/>
              <w:jc w:val="center"/>
              <w:rPr>
                <w:rFonts w:ascii="Times New Roman" w:eastAsia="Times New Roman" w:hAnsi="Times New Roman" w:cs="Times New Roman"/>
                <w:b/>
                <w:bCs/>
                <w:color w:val="333333"/>
                <w:sz w:val="24"/>
                <w:szCs w:val="24"/>
                <w:lang w:eastAsia="ru-RU"/>
              </w:rPr>
            </w:pPr>
            <w:r w:rsidRPr="00DB2714">
              <w:rPr>
                <w:rFonts w:ascii="Times New Roman" w:eastAsia="Times New Roman" w:hAnsi="Times New Roman" w:cs="Times New Roman"/>
                <w:b/>
                <w:bCs/>
                <w:color w:val="333333"/>
                <w:sz w:val="24"/>
                <w:szCs w:val="24"/>
                <w:lang w:eastAsia="ru-RU"/>
              </w:rPr>
              <w:t>Содержание программы</w:t>
            </w:r>
          </w:p>
        </w:tc>
        <w:tc>
          <w:tcPr>
            <w:tcW w:w="0" w:type="auto"/>
            <w:tcBorders>
              <w:bottom w:val="single" w:sz="18" w:space="0" w:color="CCCCCC"/>
              <w:right w:val="single" w:sz="6" w:space="0" w:color="C8C7C7"/>
            </w:tcBorders>
            <w:shd w:val="clear" w:color="auto" w:fill="E1E3E6"/>
            <w:tcMar>
              <w:top w:w="75" w:type="dxa"/>
              <w:left w:w="60" w:type="dxa"/>
              <w:bottom w:w="75" w:type="dxa"/>
              <w:right w:w="60" w:type="dxa"/>
            </w:tcMar>
            <w:vAlign w:val="center"/>
            <w:hideMark/>
          </w:tcPr>
          <w:p w:rsidR="00752DAB" w:rsidRPr="00DB2714" w:rsidRDefault="00752DAB" w:rsidP="00752DAB">
            <w:pPr>
              <w:spacing w:after="225" w:line="264" w:lineRule="atLeast"/>
              <w:jc w:val="center"/>
              <w:rPr>
                <w:rFonts w:ascii="Times New Roman" w:eastAsia="Times New Roman" w:hAnsi="Times New Roman" w:cs="Times New Roman"/>
                <w:b/>
                <w:bCs/>
                <w:color w:val="333333"/>
                <w:sz w:val="24"/>
                <w:szCs w:val="24"/>
                <w:lang w:eastAsia="ru-RU"/>
              </w:rPr>
            </w:pPr>
            <w:r w:rsidRPr="00DB2714">
              <w:rPr>
                <w:rFonts w:ascii="Times New Roman" w:eastAsia="Times New Roman" w:hAnsi="Times New Roman" w:cs="Times New Roman"/>
                <w:b/>
                <w:bCs/>
                <w:color w:val="333333"/>
                <w:sz w:val="24"/>
                <w:szCs w:val="24"/>
                <w:lang w:eastAsia="ru-RU"/>
              </w:rPr>
              <w:t>Объем,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Организация охраны труда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10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2</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Общие сведения об условиях труда учителей</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15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3</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Порядок подготовки к работе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10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4</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Безопасные приемы и методы работы педагогов</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15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5</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Порядок окончания работы</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10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6</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Аварийные ситуации, которые могут возникнуть на рабочем месте</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10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7</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Оказание первой помощи</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10 мин</w:t>
            </w:r>
          </w:p>
        </w:tc>
      </w:tr>
      <w:tr w:rsidR="00752DAB" w:rsidRPr="00DB2714" w:rsidTr="00A81824">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8</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Ознакомление с инструкциями по охране труда по должности и рабочему месту</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color w:val="000000"/>
                <w:sz w:val="24"/>
                <w:szCs w:val="24"/>
                <w:lang w:eastAsia="ru-RU"/>
              </w:rPr>
              <w:t>15 мин</w:t>
            </w:r>
          </w:p>
        </w:tc>
      </w:tr>
      <w:tr w:rsidR="00752DAB" w:rsidRPr="00DB2714" w:rsidTr="00A81824">
        <w:tc>
          <w:tcPr>
            <w:tcW w:w="0" w:type="auto"/>
            <w:gridSpan w:val="2"/>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b/>
                <w:bCs/>
                <w:color w:val="000000"/>
                <w:sz w:val="24"/>
                <w:szCs w:val="24"/>
                <w:lang w:eastAsia="ru-RU"/>
              </w:rPr>
              <w:t>Итого</w:t>
            </w:r>
          </w:p>
        </w:tc>
        <w:tc>
          <w:tcPr>
            <w:tcW w:w="0" w:type="auto"/>
            <w:tcBorders>
              <w:bottom w:val="single" w:sz="6" w:space="0" w:color="C8C7C7"/>
              <w:right w:val="single" w:sz="6" w:space="0" w:color="C8C7C7"/>
            </w:tcBorders>
            <w:shd w:val="clear" w:color="auto" w:fill="FFFFFF"/>
            <w:tcMar>
              <w:top w:w="15" w:type="dxa"/>
              <w:left w:w="60" w:type="dxa"/>
              <w:bottom w:w="15" w:type="dxa"/>
              <w:right w:w="15" w:type="dxa"/>
            </w:tcMar>
            <w:vAlign w:val="center"/>
            <w:hideMark/>
          </w:tcPr>
          <w:p w:rsidR="00752DAB" w:rsidRPr="00DB2714" w:rsidRDefault="00752DAB" w:rsidP="00752DAB">
            <w:pPr>
              <w:spacing w:after="225" w:line="288" w:lineRule="atLeast"/>
              <w:rPr>
                <w:rFonts w:ascii="Times New Roman" w:eastAsia="Times New Roman" w:hAnsi="Times New Roman" w:cs="Times New Roman"/>
                <w:color w:val="000000"/>
                <w:sz w:val="24"/>
                <w:szCs w:val="24"/>
                <w:lang w:eastAsia="ru-RU"/>
              </w:rPr>
            </w:pPr>
            <w:r w:rsidRPr="00DB2714">
              <w:rPr>
                <w:rFonts w:ascii="Times New Roman" w:eastAsia="Times New Roman" w:hAnsi="Times New Roman" w:cs="Times New Roman"/>
                <w:b/>
                <w:bCs/>
                <w:color w:val="000000"/>
                <w:sz w:val="24"/>
                <w:szCs w:val="24"/>
                <w:lang w:eastAsia="ru-RU"/>
              </w:rPr>
              <w:t>1 час 30 мин</w:t>
            </w:r>
          </w:p>
        </w:tc>
      </w:tr>
    </w:tbl>
    <w:p w:rsidR="007075E4" w:rsidRDefault="007075E4" w:rsidP="00752DAB">
      <w:pPr>
        <w:spacing w:before="100" w:beforeAutospacing="1" w:after="90" w:line="300" w:lineRule="auto"/>
        <w:outlineLvl w:val="2"/>
        <w:rPr>
          <w:rFonts w:ascii="Times New Roman" w:eastAsia="Times New Roman" w:hAnsi="Times New Roman" w:cs="Times New Roman"/>
          <w:b/>
          <w:bCs/>
          <w:color w:val="1E2120"/>
          <w:sz w:val="24"/>
          <w:szCs w:val="24"/>
          <w:lang w:eastAsia="ru-RU"/>
        </w:rPr>
      </w:pPr>
    </w:p>
    <w:p w:rsidR="00752DAB" w:rsidRPr="00DB2714" w:rsidRDefault="00752DAB" w:rsidP="00752DAB">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lastRenderedPageBreak/>
        <w:t>3. Организация охраны труда на рабочем месте</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3.1. </w:t>
      </w:r>
      <w:proofErr w:type="gramStart"/>
      <w:r w:rsidRPr="00DB2714">
        <w:rPr>
          <w:rFonts w:ascii="Times New Roman" w:eastAsiaTheme="minorEastAsia" w:hAnsi="Times New Roman" w:cs="Times New Roman"/>
          <w:color w:val="1E2120"/>
          <w:sz w:val="24"/>
          <w:szCs w:val="24"/>
          <w:lang w:eastAsia="ru-RU"/>
        </w:rPr>
        <w:t>Учебные кабинеты проверены специалистом по охране труда, лицом, ответственным за обеспечение пожарной безопасности в общеобразовательной организации и соответствуют нормам и требованиям охраны труда и пожарной безопасности, приняты комиссией по приемке школы к новому учебному году.</w:t>
      </w:r>
      <w:r w:rsidRPr="00DB2714">
        <w:rPr>
          <w:rFonts w:ascii="Times New Roman" w:eastAsiaTheme="minorEastAsia" w:hAnsi="Times New Roman" w:cs="Times New Roman"/>
          <w:color w:val="1E2120"/>
          <w:sz w:val="24"/>
          <w:szCs w:val="24"/>
          <w:lang w:eastAsia="ru-RU"/>
        </w:rPr>
        <w:br/>
        <w:t>3.2.</w:t>
      </w:r>
      <w:proofErr w:type="gramEnd"/>
      <w:r w:rsidRPr="00DB2714">
        <w:rPr>
          <w:rFonts w:ascii="Times New Roman" w:eastAsiaTheme="minorEastAsia" w:hAnsi="Times New Roman" w:cs="Times New Roman"/>
          <w:color w:val="1E2120"/>
          <w:sz w:val="24"/>
          <w:szCs w:val="24"/>
          <w:lang w:eastAsia="ru-RU"/>
        </w:rPr>
        <w:t xml:space="preserve"> Мебель, ЭСО и иная оргтехника проверена на безопасность, пожарная сигнализация находится в рабочем состоянии.</w:t>
      </w:r>
      <w:r w:rsidRPr="00DB2714">
        <w:rPr>
          <w:rFonts w:ascii="Times New Roman" w:eastAsiaTheme="minorEastAsia" w:hAnsi="Times New Roman" w:cs="Times New Roman"/>
          <w:color w:val="1E2120"/>
          <w:sz w:val="24"/>
          <w:szCs w:val="24"/>
          <w:lang w:eastAsia="ru-RU"/>
        </w:rPr>
        <w:br/>
        <w:t>3.3. В учебном кабинете имеются первичные средства пожаротушения (огнетушители) и аптечка первой помощи с описью медикаментов.</w:t>
      </w:r>
      <w:r w:rsidRPr="00DB2714">
        <w:rPr>
          <w:rFonts w:ascii="Times New Roman" w:eastAsiaTheme="minorEastAsia" w:hAnsi="Times New Roman" w:cs="Times New Roman"/>
          <w:color w:val="1E2120"/>
          <w:sz w:val="24"/>
          <w:szCs w:val="24"/>
          <w:lang w:eastAsia="ru-RU"/>
        </w:rPr>
        <w:br/>
        <w:t>3.4. В учебном кабинете имеются необходимые нормативные документы, инструкции по охране труда и пожарной безопасности.</w:t>
      </w:r>
      <w:r w:rsidRPr="00DB2714">
        <w:rPr>
          <w:rFonts w:ascii="Times New Roman" w:eastAsiaTheme="minorEastAsia" w:hAnsi="Times New Roman" w:cs="Times New Roman"/>
          <w:color w:val="1E2120"/>
          <w:sz w:val="24"/>
          <w:szCs w:val="24"/>
          <w:lang w:eastAsia="ru-RU"/>
        </w:rPr>
        <w:br/>
        <w:t xml:space="preserve">3.5. Учитель русского языка и литературы, английского языка, математики, истории и обществознания, географии, ИЗО, ОБЖ, музыки, </w:t>
      </w:r>
      <w:r w:rsidR="00EC57B9">
        <w:rPr>
          <w:rFonts w:ascii="Times New Roman" w:eastAsiaTheme="minorEastAsia" w:hAnsi="Times New Roman" w:cs="Times New Roman"/>
          <w:color w:val="1E2120"/>
          <w:sz w:val="24"/>
          <w:szCs w:val="24"/>
          <w:lang w:eastAsia="ru-RU"/>
        </w:rPr>
        <w:t xml:space="preserve">учитель-дефектолог, </w:t>
      </w:r>
      <w:r w:rsidRPr="00DB2714">
        <w:rPr>
          <w:rFonts w:ascii="Times New Roman" w:eastAsiaTheme="minorEastAsia" w:hAnsi="Times New Roman" w:cs="Times New Roman"/>
          <w:color w:val="1E2120"/>
          <w:sz w:val="24"/>
          <w:szCs w:val="24"/>
          <w:lang w:eastAsia="ru-RU"/>
        </w:rPr>
        <w:t>учитель-лого</w:t>
      </w:r>
      <w:r w:rsidR="00DB2714">
        <w:rPr>
          <w:rFonts w:ascii="Times New Roman" w:eastAsiaTheme="minorEastAsia" w:hAnsi="Times New Roman" w:cs="Times New Roman"/>
          <w:color w:val="1E2120"/>
          <w:sz w:val="24"/>
          <w:szCs w:val="24"/>
          <w:lang w:eastAsia="ru-RU"/>
        </w:rPr>
        <w:t>пед,</w:t>
      </w:r>
      <w:r w:rsidRPr="00DB2714">
        <w:rPr>
          <w:rFonts w:ascii="Times New Roman" w:eastAsiaTheme="minorEastAsia" w:hAnsi="Times New Roman" w:cs="Times New Roman"/>
          <w:color w:val="1E2120"/>
          <w:sz w:val="24"/>
          <w:szCs w:val="24"/>
          <w:lang w:eastAsia="ru-RU"/>
        </w:rPr>
        <w:t xml:space="preserve"> педагог дополнительного образования должны иметь I квалификационную группу по электробезопасности, участвовать в разработке инструкций по охране труда.</w:t>
      </w:r>
      <w:r w:rsidRPr="00DB2714">
        <w:rPr>
          <w:rFonts w:ascii="Times New Roman" w:eastAsiaTheme="minorEastAsia" w:hAnsi="Times New Roman" w:cs="Times New Roman"/>
          <w:color w:val="1E2120"/>
          <w:sz w:val="24"/>
          <w:szCs w:val="24"/>
          <w:lang w:eastAsia="ru-RU"/>
        </w:rPr>
        <w:br/>
        <w:t xml:space="preserve">3.6. </w:t>
      </w:r>
      <w:r w:rsidRPr="00DB2714">
        <w:rPr>
          <w:rFonts w:ascii="Times New Roman" w:eastAsiaTheme="minorEastAsia" w:hAnsi="Times New Roman" w:cs="Times New Roman"/>
          <w:color w:val="1E2120"/>
          <w:sz w:val="24"/>
          <w:szCs w:val="24"/>
          <w:u w:val="single"/>
          <w:lang w:eastAsia="ru-RU"/>
        </w:rPr>
        <w:t>Выполняя должностные обязанности, учитель обязан выполнять следующие требования охраны труда:</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соблюдать требования охраны труда, пожарной и электробезопасности при выполнении работ;</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соблюдать требования производственной санитарии, правила личной гигиены;</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содержать свое рабочее место в чистоте и порядке, бережно относиться к имуществу общеобразовательной организации;</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соблюдать требования по эксплуатации и безопасности при работе с ЭСО (персональным компьютером, мультимедийным проектором) и иной оргтехникой;</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sz w:val="24"/>
          <w:szCs w:val="24"/>
          <w:lang w:eastAsia="ru-RU"/>
        </w:rPr>
      </w:pPr>
      <w:r w:rsidRPr="00DB2714">
        <w:rPr>
          <w:rFonts w:ascii="Times New Roman" w:eastAsia="Times New Roman" w:hAnsi="Times New Roman" w:cs="Times New Roman"/>
          <w:sz w:val="24"/>
          <w:szCs w:val="24"/>
          <w:lang w:eastAsia="ru-RU"/>
        </w:rPr>
        <w:t xml:space="preserve">соблюдать </w:t>
      </w:r>
      <w:hyperlink r:id="rId7" w:tgtFrame="_blank" w:history="1">
        <w:r w:rsidRPr="00DB2714">
          <w:rPr>
            <w:rFonts w:ascii="Times New Roman" w:eastAsia="Times New Roman" w:hAnsi="Times New Roman" w:cs="Times New Roman"/>
            <w:sz w:val="24"/>
            <w:szCs w:val="24"/>
            <w:lang w:eastAsia="ru-RU"/>
          </w:rPr>
          <w:t xml:space="preserve">инструкцию по охране жизни и здоровья </w:t>
        </w:r>
        <w:proofErr w:type="gramStart"/>
        <w:r w:rsidRPr="00DB2714">
          <w:rPr>
            <w:rFonts w:ascii="Times New Roman" w:eastAsia="Times New Roman" w:hAnsi="Times New Roman" w:cs="Times New Roman"/>
            <w:sz w:val="24"/>
            <w:szCs w:val="24"/>
            <w:lang w:eastAsia="ru-RU"/>
          </w:rPr>
          <w:t>обучающихся</w:t>
        </w:r>
        <w:proofErr w:type="gramEnd"/>
      </w:hyperlink>
      <w:r w:rsidRPr="00DB2714">
        <w:rPr>
          <w:rFonts w:ascii="Times New Roman" w:eastAsia="Times New Roman" w:hAnsi="Times New Roman" w:cs="Times New Roman"/>
          <w:sz w:val="24"/>
          <w:szCs w:val="24"/>
          <w:lang w:eastAsia="ru-RU"/>
        </w:rPr>
        <w:t>;</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общеобразовательной организации;</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выполнять только ту работу, которая относится к должностным обязанностям и поручена непосредственным руководителем, при создании условий безопасного ее выполнения;</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сообщать непосредственному руководителю о любой ситуации, угрожающей жизни или здоровью работников и обучающихся, о каждом произошедшем несчастном случае;</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принимать меры по оказанию первой помощи пострадавшим и доставке их в медицинский пункт школы, вызову скорой медицинской помощи;</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извещать непосредственного руководителя об ухудшении состояния своего здоровья;</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 xml:space="preserve">проходить в установленном порядке медицинские осмотры, </w:t>
      </w:r>
      <w:proofErr w:type="gramStart"/>
      <w:r w:rsidRPr="00DB2714">
        <w:rPr>
          <w:rFonts w:ascii="Times New Roman" w:eastAsia="Times New Roman" w:hAnsi="Times New Roman" w:cs="Times New Roman"/>
          <w:color w:val="1E2120"/>
          <w:sz w:val="24"/>
          <w:szCs w:val="24"/>
          <w:lang w:eastAsia="ru-RU"/>
        </w:rPr>
        <w:t>обучение по охране</w:t>
      </w:r>
      <w:proofErr w:type="gramEnd"/>
      <w:r w:rsidRPr="00DB2714">
        <w:rPr>
          <w:rFonts w:ascii="Times New Roman" w:eastAsia="Times New Roman" w:hAnsi="Times New Roman" w:cs="Times New Roman"/>
          <w:color w:val="1E2120"/>
          <w:sz w:val="24"/>
          <w:szCs w:val="24"/>
          <w:lang w:eastAsia="ru-RU"/>
        </w:rPr>
        <w:t xml:space="preserve"> труда и пожарной безопасности;</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проходить обучение и знать приемы оказания первой помощи при несчастном случае, месторасположение аптечки;</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lastRenderedPageBreak/>
        <w:t>знать способы предотвращения аварийных ситуаций, порядок действий при возникновении пожара или иной чрезвычайной ситуации и эвакуации, сигналы оповещения о пожаре;</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уметь пользоваться первичными средствами пожаротушения;</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proofErr w:type="spellStart"/>
      <w:proofErr w:type="gramStart"/>
      <w:r w:rsidRPr="00DB2714">
        <w:rPr>
          <w:rFonts w:ascii="Times New Roman" w:eastAsia="Times New Roman" w:hAnsi="Times New Roman" w:cs="Times New Roman"/>
          <w:color w:val="1E2120"/>
          <w:sz w:val="24"/>
          <w:szCs w:val="24"/>
          <w:lang w:eastAsia="ru-RU"/>
        </w:rPr>
        <w:t>c</w:t>
      </w:r>
      <w:proofErr w:type="gramEnd"/>
      <w:r w:rsidRPr="00DB2714">
        <w:rPr>
          <w:rFonts w:ascii="Times New Roman" w:eastAsia="Times New Roman" w:hAnsi="Times New Roman" w:cs="Times New Roman"/>
          <w:color w:val="1E2120"/>
          <w:sz w:val="24"/>
          <w:szCs w:val="24"/>
          <w:lang w:eastAsia="ru-RU"/>
        </w:rPr>
        <w:t>облюдать</w:t>
      </w:r>
      <w:proofErr w:type="spellEnd"/>
      <w:r w:rsidRPr="00DB2714">
        <w:rPr>
          <w:rFonts w:ascii="Times New Roman" w:eastAsia="Times New Roman" w:hAnsi="Times New Roman" w:cs="Times New Roman"/>
          <w:color w:val="1E2120"/>
          <w:sz w:val="24"/>
          <w:szCs w:val="24"/>
          <w:lang w:eastAsia="ru-RU"/>
        </w:rPr>
        <w:t xml:space="preserve"> Правила внутреннего трудового распорядка и Устав школы;</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соблюдать установленные режимы труда и времени отдыха, трудовую дисциплину;</w:t>
      </w:r>
    </w:p>
    <w:p w:rsidR="00752DAB" w:rsidRPr="00DB2714" w:rsidRDefault="00752DAB" w:rsidP="00CC4991">
      <w:pPr>
        <w:numPr>
          <w:ilvl w:val="0"/>
          <w:numId w:val="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соблюдать инструкции по охране труда при выполнении работ и работе с учебным оборудованием.</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3.7. Общее руководство работой по охране труда в школе осуществляет директор. Непосредственно руководство работой по охране труда осуществляет специалист по охране труда, работой по обеспечению пожарной безопасности – должностное лицо, на которое приказом возложены обязанности по обеспечению пожарной безопасности.</w:t>
      </w:r>
      <w:r w:rsidRPr="00DB2714">
        <w:rPr>
          <w:rFonts w:ascii="Times New Roman" w:eastAsiaTheme="minorEastAsia" w:hAnsi="Times New Roman" w:cs="Times New Roman"/>
          <w:color w:val="1E2120"/>
          <w:sz w:val="24"/>
          <w:szCs w:val="24"/>
          <w:lang w:eastAsia="ru-RU"/>
        </w:rPr>
        <w:br/>
        <w:t xml:space="preserve">3.8. Учителя и иные педагогические работники осуществляют контроль за соблюдением </w:t>
      </w:r>
      <w:proofErr w:type="gramStart"/>
      <w:r w:rsidRPr="00DB2714">
        <w:rPr>
          <w:rFonts w:ascii="Times New Roman" w:eastAsiaTheme="minorEastAsia" w:hAnsi="Times New Roman" w:cs="Times New Roman"/>
          <w:color w:val="1E2120"/>
          <w:sz w:val="24"/>
          <w:szCs w:val="24"/>
          <w:lang w:eastAsia="ru-RU"/>
        </w:rPr>
        <w:t>обучающимися</w:t>
      </w:r>
      <w:proofErr w:type="gramEnd"/>
      <w:r w:rsidRPr="00DB2714">
        <w:rPr>
          <w:rFonts w:ascii="Times New Roman" w:eastAsiaTheme="minorEastAsia" w:hAnsi="Times New Roman" w:cs="Times New Roman"/>
          <w:color w:val="1E2120"/>
          <w:sz w:val="24"/>
          <w:szCs w:val="24"/>
          <w:lang w:eastAsia="ru-RU"/>
        </w:rPr>
        <w:t xml:space="preserve"> правил безопасности и безопасного поведения.</w:t>
      </w:r>
    </w:p>
    <w:p w:rsidR="007075E4" w:rsidRDefault="007075E4" w:rsidP="00CC4991">
      <w:pPr>
        <w:spacing w:after="0" w:line="300" w:lineRule="auto"/>
        <w:outlineLvl w:val="2"/>
        <w:rPr>
          <w:rFonts w:ascii="Times New Roman" w:eastAsia="Times New Roman" w:hAnsi="Times New Roman" w:cs="Times New Roman"/>
          <w:b/>
          <w:bCs/>
          <w:color w:val="1E2120"/>
          <w:sz w:val="24"/>
          <w:szCs w:val="24"/>
          <w:lang w:eastAsia="ru-RU"/>
        </w:rPr>
      </w:pPr>
    </w:p>
    <w:p w:rsidR="00752DAB" w:rsidRPr="00DB2714" w:rsidRDefault="00752DAB" w:rsidP="00CC4991">
      <w:pPr>
        <w:spacing w:after="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4. Общие сведения об условиях труда учителей</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4.1. Рабочим местом учителя в школе является учебный кабинет, оборудованный достаточным и допустимым (согласно проекту) количеством мебели, школьной доской, ЭСО и иной оргтехникой для выполнения функциональных обязанностей.</w:t>
      </w:r>
      <w:r w:rsidRPr="00DB2714">
        <w:rPr>
          <w:rFonts w:ascii="Times New Roman" w:eastAsiaTheme="minorEastAsia" w:hAnsi="Times New Roman" w:cs="Times New Roman"/>
          <w:color w:val="1E2120"/>
          <w:sz w:val="24"/>
          <w:szCs w:val="24"/>
          <w:lang w:eastAsia="ru-RU"/>
        </w:rPr>
        <w:br/>
        <w:t>4.2. В кабинете предусмотрены учительский стол и стул, а также столы (парты) и стулья для обучающихся, шкафы и стеллажи для учебной и методической документации, наглядных пособий, дополнительного учебного и раздаточного материала.</w:t>
      </w:r>
      <w:r w:rsidRPr="00DB2714">
        <w:rPr>
          <w:rFonts w:ascii="Times New Roman" w:eastAsiaTheme="minorEastAsia" w:hAnsi="Times New Roman" w:cs="Times New Roman"/>
          <w:color w:val="1E2120"/>
          <w:sz w:val="24"/>
          <w:szCs w:val="24"/>
          <w:lang w:eastAsia="ru-RU"/>
        </w:rPr>
        <w:br/>
        <w:t>4.3. Рабочее место обеспечено персональным компьютером (ноутбуком), имеется принтер (ксерокс). В учебном кабинете может быть расположена интерактивная доска и мультимедийный проектор, телевизор, в кабинете музыки – музыкальные инструменты, музыкальный центр.</w:t>
      </w:r>
      <w:r w:rsidRPr="00DB2714">
        <w:rPr>
          <w:rFonts w:ascii="Times New Roman" w:eastAsiaTheme="minorEastAsia" w:hAnsi="Times New Roman" w:cs="Times New Roman"/>
          <w:color w:val="1E2120"/>
          <w:sz w:val="24"/>
          <w:szCs w:val="24"/>
          <w:lang w:eastAsia="ru-RU"/>
        </w:rPr>
        <w:br/>
        <w:t>4.4. На стенах расположены портреты ученых (писателей, поэтов, композиторов и т.д.), учебные информационные стенды. Имеется умывальник.</w:t>
      </w:r>
      <w:r w:rsidRPr="00DB2714">
        <w:rPr>
          <w:rFonts w:ascii="Times New Roman" w:eastAsiaTheme="minorEastAsia" w:hAnsi="Times New Roman" w:cs="Times New Roman"/>
          <w:color w:val="1E2120"/>
          <w:sz w:val="24"/>
          <w:szCs w:val="24"/>
          <w:lang w:eastAsia="ru-RU"/>
        </w:rPr>
        <w:br/>
        <w:t>4.5. В учебном кабинете имеется порошковые огнетушители и аптечка для оказания первой помощи пострадавшим.</w:t>
      </w:r>
      <w:r w:rsidRPr="00DB2714">
        <w:rPr>
          <w:rFonts w:ascii="Times New Roman" w:eastAsiaTheme="minorEastAsia" w:hAnsi="Times New Roman" w:cs="Times New Roman"/>
          <w:color w:val="1E2120"/>
          <w:sz w:val="24"/>
          <w:szCs w:val="24"/>
          <w:lang w:eastAsia="ru-RU"/>
        </w:rPr>
        <w:br/>
        <w:t>4.6. В кабинете имеются растения, которые размещены на стойках и на подставках.</w:t>
      </w:r>
      <w:r w:rsidRPr="00DB2714">
        <w:rPr>
          <w:rFonts w:ascii="Times New Roman" w:eastAsiaTheme="minorEastAsia" w:hAnsi="Times New Roman" w:cs="Times New Roman"/>
          <w:color w:val="1E2120"/>
          <w:sz w:val="24"/>
          <w:szCs w:val="24"/>
          <w:lang w:eastAsia="ru-RU"/>
        </w:rPr>
        <w:br/>
        <w:t xml:space="preserve">4.7. В учебном кабинете осуществляется образовательная деятельность, в рамках которой проводятся уроки, элективные курсы, внеурочная деятельность по предмету, предметные конкурсы и мероприятия с </w:t>
      </w:r>
      <w:proofErr w:type="gramStart"/>
      <w:r w:rsidRPr="00DB2714">
        <w:rPr>
          <w:rFonts w:ascii="Times New Roman" w:eastAsiaTheme="minorEastAsia" w:hAnsi="Times New Roman" w:cs="Times New Roman"/>
          <w:color w:val="1E2120"/>
          <w:sz w:val="24"/>
          <w:szCs w:val="24"/>
          <w:lang w:eastAsia="ru-RU"/>
        </w:rPr>
        <w:t>обучающимися</w:t>
      </w:r>
      <w:proofErr w:type="gramEnd"/>
      <w:r w:rsidRPr="00DB2714">
        <w:rPr>
          <w:rFonts w:ascii="Times New Roman" w:eastAsiaTheme="minorEastAsia" w:hAnsi="Times New Roman" w:cs="Times New Roman"/>
          <w:color w:val="1E2120"/>
          <w:sz w:val="24"/>
          <w:szCs w:val="24"/>
          <w:lang w:eastAsia="ru-RU"/>
        </w:rPr>
        <w:t xml:space="preserve"> школы.</w:t>
      </w:r>
      <w:r w:rsidRPr="00DB2714">
        <w:rPr>
          <w:rFonts w:ascii="Times New Roman" w:eastAsiaTheme="minorEastAsia" w:hAnsi="Times New Roman" w:cs="Times New Roman"/>
          <w:color w:val="1E2120"/>
          <w:sz w:val="24"/>
          <w:szCs w:val="24"/>
          <w:lang w:eastAsia="ru-RU"/>
        </w:rPr>
        <w:br/>
        <w:t>4.8. Педагог может быть заведующим учебным кабинетом или закрепленным за определенным кабинетом, а также вести занятия в иных учебных кабинетах согласно расписанию.</w:t>
      </w:r>
      <w:r w:rsidRPr="00DB2714">
        <w:rPr>
          <w:rFonts w:ascii="Times New Roman" w:eastAsiaTheme="minorEastAsia" w:hAnsi="Times New Roman" w:cs="Times New Roman"/>
          <w:color w:val="1E2120"/>
          <w:sz w:val="24"/>
          <w:szCs w:val="24"/>
          <w:lang w:eastAsia="ru-RU"/>
        </w:rPr>
        <w:br/>
        <w:t xml:space="preserve">4.9. Учитель в рамках организационной, педагогической и методической деятельности принимает участие в совещаниях, проводимых в учительской, педагогических советах и заседаниях методических объединений, семинарах и конференциях, в общешкольных </w:t>
      </w:r>
      <w:r w:rsidRPr="00DB2714">
        <w:rPr>
          <w:rFonts w:ascii="Times New Roman" w:eastAsiaTheme="minorEastAsia" w:hAnsi="Times New Roman" w:cs="Times New Roman"/>
          <w:color w:val="1E2120"/>
          <w:sz w:val="24"/>
          <w:szCs w:val="24"/>
          <w:lang w:eastAsia="ru-RU"/>
        </w:rPr>
        <w:lastRenderedPageBreak/>
        <w:t>мероприятиях, родительских собраниях.</w:t>
      </w:r>
      <w:r w:rsidRPr="00DB2714">
        <w:rPr>
          <w:rFonts w:ascii="Times New Roman" w:eastAsiaTheme="minorEastAsia" w:hAnsi="Times New Roman" w:cs="Times New Roman"/>
          <w:color w:val="1E2120"/>
          <w:sz w:val="24"/>
          <w:szCs w:val="24"/>
          <w:lang w:eastAsia="ru-RU"/>
        </w:rPr>
        <w:br/>
        <w:t>4.10. Для организации питания педагога предусмотрена столовая. Прием пищи в учебном кабинете запрещен.</w:t>
      </w:r>
      <w:r w:rsidRPr="00DB2714">
        <w:rPr>
          <w:rFonts w:ascii="Times New Roman" w:eastAsiaTheme="minorEastAsia" w:hAnsi="Times New Roman" w:cs="Times New Roman"/>
          <w:color w:val="1E2120"/>
          <w:sz w:val="24"/>
          <w:szCs w:val="24"/>
          <w:lang w:eastAsia="ru-RU"/>
        </w:rPr>
        <w:br/>
        <w:t>4.11. Учитель в соответствии с утвержденным графиком дежурства выполняет обязанности дежурного учителя в школе.</w:t>
      </w:r>
      <w:r w:rsidRPr="00DB2714">
        <w:rPr>
          <w:rFonts w:ascii="Times New Roman" w:eastAsiaTheme="minorEastAsia" w:hAnsi="Times New Roman" w:cs="Times New Roman"/>
          <w:color w:val="1E2120"/>
          <w:sz w:val="24"/>
          <w:szCs w:val="24"/>
          <w:lang w:eastAsia="ru-RU"/>
        </w:rPr>
        <w:br/>
        <w:t xml:space="preserve">4.12. </w:t>
      </w:r>
      <w:r w:rsidRPr="00DB2714">
        <w:rPr>
          <w:rFonts w:ascii="Times New Roman" w:eastAsiaTheme="minorEastAsia" w:hAnsi="Times New Roman" w:cs="Times New Roman"/>
          <w:color w:val="1E2120"/>
          <w:sz w:val="24"/>
          <w:szCs w:val="24"/>
          <w:u w:val="single"/>
          <w:lang w:eastAsia="ru-RU"/>
        </w:rPr>
        <w:t>Режим работы учителя общеобразовательной организации:</w:t>
      </w:r>
      <w:r w:rsidRPr="00DB2714">
        <w:rPr>
          <w:rFonts w:ascii="Times New Roman" w:eastAsiaTheme="minorEastAsia" w:hAnsi="Times New Roman" w:cs="Times New Roman"/>
          <w:color w:val="1E2120"/>
          <w:sz w:val="24"/>
          <w:szCs w:val="24"/>
          <w:lang w:eastAsia="ru-RU"/>
        </w:rPr>
        <w:br/>
        <w:t>4.12.1.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не более 36 часов в неделю.</w:t>
      </w:r>
      <w:r w:rsidRPr="00DB2714">
        <w:rPr>
          <w:rFonts w:ascii="Times New Roman" w:eastAsiaTheme="minorEastAsia" w:hAnsi="Times New Roman" w:cs="Times New Roman"/>
          <w:color w:val="1E2120"/>
          <w:sz w:val="24"/>
          <w:szCs w:val="24"/>
          <w:lang w:eastAsia="ru-RU"/>
        </w:rPr>
        <w:br/>
        <w:t>4.12.2. Продолжительность рабочего времени 36 часов в н</w:t>
      </w:r>
      <w:r w:rsidR="00DB2714">
        <w:rPr>
          <w:rFonts w:ascii="Times New Roman" w:eastAsiaTheme="minorEastAsia" w:hAnsi="Times New Roman" w:cs="Times New Roman"/>
          <w:color w:val="1E2120"/>
          <w:sz w:val="24"/>
          <w:szCs w:val="24"/>
          <w:lang w:eastAsia="ru-RU"/>
        </w:rPr>
        <w:t xml:space="preserve">еделю устанавливается </w:t>
      </w:r>
      <w:r w:rsidRPr="00DB2714">
        <w:rPr>
          <w:rFonts w:ascii="Times New Roman" w:eastAsiaTheme="minorEastAsia" w:hAnsi="Times New Roman" w:cs="Times New Roman"/>
          <w:color w:val="1E2120"/>
          <w:sz w:val="24"/>
          <w:szCs w:val="24"/>
          <w:lang w:eastAsia="ru-RU"/>
        </w:rPr>
        <w:t xml:space="preserve"> преподавателям-организаторам основ безопасности жизнедеятельности, норма часов педагогической работы 20 часов в неделю за ставку заработной платы устанавливается учителям-дефектологам и учителям-логопедам.</w:t>
      </w:r>
      <w:r w:rsidRPr="00DB2714">
        <w:rPr>
          <w:rFonts w:ascii="Times New Roman" w:eastAsiaTheme="minorEastAsia" w:hAnsi="Times New Roman" w:cs="Times New Roman"/>
          <w:color w:val="1E2120"/>
          <w:sz w:val="24"/>
          <w:szCs w:val="24"/>
          <w:lang w:eastAsia="ru-RU"/>
        </w:rPr>
        <w:br/>
        <w:t>4.12.3. 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w:t>
      </w:r>
      <w:r w:rsidRPr="00DB2714">
        <w:rPr>
          <w:rFonts w:ascii="Times New Roman" w:eastAsiaTheme="minorEastAsia" w:hAnsi="Times New Roman" w:cs="Times New Roman"/>
          <w:color w:val="1E2120"/>
          <w:sz w:val="24"/>
          <w:szCs w:val="24"/>
          <w:lang w:eastAsia="ru-RU"/>
        </w:rPr>
        <w:br/>
        <w:t xml:space="preserve">4.12.4. </w:t>
      </w:r>
      <w:r w:rsidRPr="00DB2714">
        <w:rPr>
          <w:rFonts w:ascii="Times New Roman" w:eastAsiaTheme="minorEastAsia" w:hAnsi="Times New Roman" w:cs="Times New Roman"/>
          <w:color w:val="1E2120"/>
          <w:sz w:val="24"/>
          <w:szCs w:val="24"/>
          <w:u w:val="single"/>
          <w:lang w:eastAsia="ru-RU"/>
        </w:rPr>
        <w:t>Норма часов учебной (преподавательской) работы 18 часов в неделю за ставку заработной платы устанавливается:</w:t>
      </w:r>
    </w:p>
    <w:p w:rsidR="00752DAB" w:rsidRPr="00DB2714" w:rsidRDefault="00752DAB" w:rsidP="00CC4991">
      <w:pPr>
        <w:numPr>
          <w:ilvl w:val="0"/>
          <w:numId w:val="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учителям, осуществляющим образовательную деятельность по основным общеобразовательным программам (в том числе адаптированным);</w:t>
      </w:r>
    </w:p>
    <w:p w:rsidR="00752DAB" w:rsidRPr="00DB2714" w:rsidRDefault="00752DAB" w:rsidP="00CC4991">
      <w:pPr>
        <w:numPr>
          <w:ilvl w:val="0"/>
          <w:numId w:val="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педагогам дополнительного образования и старшим педагогам дополнительного образования.</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4.12.5. </w:t>
      </w:r>
      <w:proofErr w:type="gramStart"/>
      <w:r w:rsidRPr="00DB2714">
        <w:rPr>
          <w:rFonts w:ascii="Times New Roman" w:eastAsiaTheme="minorEastAsia" w:hAnsi="Times New Roman" w:cs="Times New Roman"/>
          <w:color w:val="1E2120"/>
          <w:sz w:val="24"/>
          <w:szCs w:val="24"/>
          <w:lang w:eastAsia="ru-RU"/>
        </w:rPr>
        <w:t>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DB2714">
        <w:rPr>
          <w:rFonts w:ascii="Times New Roman" w:eastAsiaTheme="minorEastAsia" w:hAnsi="Times New Roman" w:cs="Times New Roman"/>
          <w:color w:val="1E2120"/>
          <w:sz w:val="24"/>
          <w:szCs w:val="24"/>
          <w:lang w:eastAsia="ru-RU"/>
        </w:rPr>
        <w:t xml:space="preserve"> иных мероприятий, проводимых с </w:t>
      </w:r>
      <w:proofErr w:type="gramStart"/>
      <w:r w:rsidRPr="00DB2714">
        <w:rPr>
          <w:rFonts w:ascii="Times New Roman" w:eastAsiaTheme="minorEastAsia" w:hAnsi="Times New Roman" w:cs="Times New Roman"/>
          <w:color w:val="1E2120"/>
          <w:sz w:val="24"/>
          <w:szCs w:val="24"/>
          <w:lang w:eastAsia="ru-RU"/>
        </w:rPr>
        <w:t>обучающимися</w:t>
      </w:r>
      <w:proofErr w:type="gramEnd"/>
      <w:r w:rsidRPr="00DB2714">
        <w:rPr>
          <w:rFonts w:ascii="Times New Roman" w:eastAsiaTheme="minorEastAsia" w:hAnsi="Times New Roman" w:cs="Times New Roman"/>
          <w:color w:val="1E2120"/>
          <w:sz w:val="24"/>
          <w:szCs w:val="24"/>
          <w:lang w:eastAsia="ru-RU"/>
        </w:rPr>
        <w:t>.</w:t>
      </w:r>
      <w:r w:rsidRPr="00DB2714">
        <w:rPr>
          <w:rFonts w:ascii="Times New Roman" w:eastAsiaTheme="minorEastAsia" w:hAnsi="Times New Roman" w:cs="Times New Roman"/>
          <w:color w:val="1E2120"/>
          <w:sz w:val="24"/>
          <w:szCs w:val="24"/>
          <w:lang w:eastAsia="ru-RU"/>
        </w:rPr>
        <w:br/>
        <w:t>4.12.6. Рабочий день педагога должен начинаться не позднее, чем за 15 минут до начала занятий, что установлено Правилами внутреннего трудового распорядка. Это время отведено на подготовку к уроку учебного кабинета с соблюдением санитарно-гигиенических норм. Перемена между уроками также является рабочим временем. Учитель в дни работы может быть привлечен к дежурству не ранее, чем за 20 минут до начала занятий и не позднее 20 минут после окончания его последнего занятия.</w:t>
      </w:r>
      <w:r w:rsidRPr="00DB2714">
        <w:rPr>
          <w:rFonts w:ascii="Times New Roman" w:eastAsiaTheme="minorEastAsia" w:hAnsi="Times New Roman" w:cs="Times New Roman"/>
          <w:color w:val="1E2120"/>
          <w:sz w:val="24"/>
          <w:szCs w:val="24"/>
          <w:lang w:eastAsia="ru-RU"/>
        </w:rPr>
        <w:br/>
        <w:t xml:space="preserve">4.13. Учитель выполняет свои должностные обязанности под руководством заместителя директора, выполняет указания иных заместителей директора, наделенных </w:t>
      </w:r>
      <w:r w:rsidRPr="00DB2714">
        <w:rPr>
          <w:rFonts w:ascii="Times New Roman" w:eastAsiaTheme="minorEastAsia" w:hAnsi="Times New Roman" w:cs="Times New Roman"/>
          <w:color w:val="1E2120"/>
          <w:sz w:val="24"/>
          <w:szCs w:val="24"/>
          <w:lang w:eastAsia="ru-RU"/>
        </w:rPr>
        <w:lastRenderedPageBreak/>
        <w:t>административными полномочиями, связанные с трудовой деятельностью, а также приказы, распоряжения и иные локальные нормативные акты общеобразовательной организации.</w:t>
      </w:r>
      <w:r w:rsidRPr="00DB2714">
        <w:rPr>
          <w:rFonts w:ascii="Times New Roman" w:eastAsiaTheme="minorEastAsia" w:hAnsi="Times New Roman" w:cs="Times New Roman"/>
          <w:color w:val="1E2120"/>
          <w:sz w:val="24"/>
          <w:szCs w:val="24"/>
          <w:lang w:eastAsia="ru-RU"/>
        </w:rPr>
        <w:br/>
        <w:t xml:space="preserve">4.14. </w:t>
      </w:r>
      <w:proofErr w:type="gramStart"/>
      <w:r w:rsidRPr="00DB2714">
        <w:rPr>
          <w:rFonts w:ascii="Times New Roman" w:eastAsiaTheme="minorEastAsia" w:hAnsi="Times New Roman" w:cs="Times New Roman"/>
          <w:color w:val="1E2120"/>
          <w:sz w:val="24"/>
          <w:szCs w:val="24"/>
          <w:lang w:eastAsia="ru-RU"/>
        </w:rPr>
        <w:t>В процессе работы возможно воздействие на учителя русского языка и литературы, английского языка, математики, истории и обществознания, географии, ИЗО, ОБЖ, музыки, учителя-логопед</w:t>
      </w:r>
      <w:r w:rsidR="00DB2714">
        <w:rPr>
          <w:rFonts w:ascii="Times New Roman" w:eastAsiaTheme="minorEastAsia" w:hAnsi="Times New Roman" w:cs="Times New Roman"/>
          <w:color w:val="1E2120"/>
          <w:sz w:val="24"/>
          <w:szCs w:val="24"/>
          <w:lang w:eastAsia="ru-RU"/>
        </w:rPr>
        <w:t>а, учителя-дефектолога,</w:t>
      </w:r>
      <w:r w:rsidRPr="00DB2714">
        <w:rPr>
          <w:rFonts w:ascii="Times New Roman" w:eastAsiaTheme="minorEastAsia" w:hAnsi="Times New Roman" w:cs="Times New Roman"/>
          <w:color w:val="1E2120"/>
          <w:sz w:val="24"/>
          <w:szCs w:val="24"/>
          <w:lang w:eastAsia="ru-RU"/>
        </w:rPr>
        <w:t xml:space="preserve"> педагога дополнительного образования следующих опасных и (или) вредных производственных факторов:</w:t>
      </w:r>
      <w:proofErr w:type="gramEnd"/>
    </w:p>
    <w:p w:rsidR="00752DAB" w:rsidRPr="00DB2714" w:rsidRDefault="00752DAB" w:rsidP="00CC4991">
      <w:pPr>
        <w:numPr>
          <w:ilvl w:val="0"/>
          <w:numId w:val="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напряженность трудового процесса: нагрузка на голосовой аппарат;</w:t>
      </w:r>
    </w:p>
    <w:p w:rsidR="00752DAB" w:rsidRPr="00DB2714" w:rsidRDefault="00752DAB" w:rsidP="00CC4991">
      <w:pPr>
        <w:numPr>
          <w:ilvl w:val="0"/>
          <w:numId w:val="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тяжесть трудового процесса: рабочая поза (длительное нахождение в положении "стоя" в течение рабочего дня).</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Факторы признаются вредными, если это подтверждено результатами СОУТ.</w:t>
      </w:r>
      <w:r w:rsidRPr="00DB2714">
        <w:rPr>
          <w:rFonts w:ascii="Times New Roman" w:eastAsiaTheme="minorEastAsia" w:hAnsi="Times New Roman" w:cs="Times New Roman"/>
          <w:color w:val="1E2120"/>
          <w:sz w:val="24"/>
          <w:szCs w:val="24"/>
          <w:lang w:eastAsia="ru-RU"/>
        </w:rPr>
        <w:br/>
        <w:t xml:space="preserve">4.15. </w:t>
      </w:r>
      <w:r w:rsidRPr="00DB2714">
        <w:rPr>
          <w:rFonts w:ascii="Times New Roman" w:eastAsiaTheme="minorEastAsia" w:hAnsi="Times New Roman" w:cs="Times New Roman"/>
          <w:color w:val="1E2120"/>
          <w:sz w:val="24"/>
          <w:szCs w:val="24"/>
          <w:u w:val="single"/>
          <w:lang w:eastAsia="ru-RU"/>
        </w:rPr>
        <w:t>Перечень профессиональных рисков и опасностей:</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нарушение остроты зрения при недостаточной освещённости рабочего места;</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перенапряжение зрительного и голосового анализаторов;</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зрительное утомление при длительной работе с документами, тетрадями;</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 xml:space="preserve">поражение электрическим током при использовании неисправных электрических розеток, выключателей, ЭСО и иной оргтехники, шнуров питания с поврежденной изоляцией, при отсутствии заземления / </w:t>
      </w:r>
      <w:proofErr w:type="spellStart"/>
      <w:r w:rsidRPr="00DB2714">
        <w:rPr>
          <w:rFonts w:ascii="Times New Roman" w:eastAsia="Times New Roman" w:hAnsi="Times New Roman" w:cs="Times New Roman"/>
          <w:color w:val="1E2120"/>
          <w:sz w:val="24"/>
          <w:szCs w:val="24"/>
          <w:lang w:eastAsia="ru-RU"/>
        </w:rPr>
        <w:t>зануления</w:t>
      </w:r>
      <w:proofErr w:type="spellEnd"/>
      <w:r w:rsidRPr="00DB2714">
        <w:rPr>
          <w:rFonts w:ascii="Times New Roman" w:eastAsia="Times New Roman" w:hAnsi="Times New Roman" w:cs="Times New Roman"/>
          <w:color w:val="1E2120"/>
          <w:sz w:val="24"/>
          <w:szCs w:val="24"/>
          <w:lang w:eastAsia="ru-RU"/>
        </w:rPr>
        <w:t>;</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повышенное психоэмоциональное напряжение;</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повышенный уровень шума;</w:t>
      </w:r>
    </w:p>
    <w:p w:rsidR="00752DAB" w:rsidRPr="00DB2714" w:rsidRDefault="00752DAB" w:rsidP="00CC4991">
      <w:pPr>
        <w:numPr>
          <w:ilvl w:val="0"/>
          <w:numId w:val="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высокая плотность эпидемиологических контактов.</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4.16. </w:t>
      </w:r>
      <w:r w:rsidRPr="00DB2714">
        <w:rPr>
          <w:rFonts w:ascii="Times New Roman" w:eastAsiaTheme="minorEastAsia" w:hAnsi="Times New Roman" w:cs="Times New Roman"/>
          <w:color w:val="1E2120"/>
          <w:sz w:val="24"/>
          <w:szCs w:val="24"/>
          <w:u w:val="single"/>
          <w:lang w:eastAsia="ru-RU"/>
        </w:rPr>
        <w:t>Опасными зонами в общеобразовательной организации являются:</w:t>
      </w:r>
    </w:p>
    <w:p w:rsidR="00752DAB" w:rsidRPr="00DB2714" w:rsidRDefault="00752DAB" w:rsidP="00CC4991">
      <w:pPr>
        <w:numPr>
          <w:ilvl w:val="0"/>
          <w:numId w:val="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системы коммуникаций: тепло-, водоотведения;</w:t>
      </w:r>
    </w:p>
    <w:p w:rsidR="00752DAB" w:rsidRPr="00DB2714" w:rsidRDefault="00752DAB" w:rsidP="00CC4991">
      <w:pPr>
        <w:numPr>
          <w:ilvl w:val="0"/>
          <w:numId w:val="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 xml:space="preserve">электрооборудование, </w:t>
      </w:r>
      <w:proofErr w:type="spellStart"/>
      <w:r w:rsidRPr="00DB2714">
        <w:rPr>
          <w:rFonts w:ascii="Times New Roman" w:eastAsia="Times New Roman" w:hAnsi="Times New Roman" w:cs="Times New Roman"/>
          <w:color w:val="1E2120"/>
          <w:sz w:val="24"/>
          <w:szCs w:val="24"/>
          <w:lang w:eastAsia="ru-RU"/>
        </w:rPr>
        <w:t>электрощитовые</w:t>
      </w:r>
      <w:proofErr w:type="spellEnd"/>
      <w:r w:rsidRPr="00DB2714">
        <w:rPr>
          <w:rFonts w:ascii="Times New Roman" w:eastAsia="Times New Roman" w:hAnsi="Times New Roman" w:cs="Times New Roman"/>
          <w:color w:val="1E2120"/>
          <w:sz w:val="24"/>
          <w:szCs w:val="24"/>
          <w:lang w:eastAsia="ru-RU"/>
        </w:rPr>
        <w:t>;</w:t>
      </w:r>
    </w:p>
    <w:p w:rsidR="00752DAB" w:rsidRPr="00DB2714" w:rsidRDefault="00752DAB" w:rsidP="00CC4991">
      <w:pPr>
        <w:numPr>
          <w:ilvl w:val="0"/>
          <w:numId w:val="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лестничные марши при использовании обуви на высоком каблуке и скользкой подошве;</w:t>
      </w:r>
    </w:p>
    <w:p w:rsidR="00752DAB" w:rsidRPr="00DB2714" w:rsidRDefault="00752DAB" w:rsidP="00CC4991">
      <w:pPr>
        <w:numPr>
          <w:ilvl w:val="0"/>
          <w:numId w:val="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прилегающие к зданиям школы территории, находящиеся в зоне схода с крыш снега и падения сосулек;</w:t>
      </w:r>
    </w:p>
    <w:p w:rsidR="00752DAB" w:rsidRPr="00DB2714" w:rsidRDefault="00752DAB" w:rsidP="00CC4991">
      <w:pPr>
        <w:numPr>
          <w:ilvl w:val="0"/>
          <w:numId w:val="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территории подъезда спецтранспорта.</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4.17. В учебных кабинетах, в иных помещениях и на территории школы курение запрещено.</w:t>
      </w:r>
      <w:r w:rsidRPr="00DB2714">
        <w:rPr>
          <w:rFonts w:ascii="Times New Roman" w:eastAsiaTheme="minorEastAsia" w:hAnsi="Times New Roman" w:cs="Times New Roman"/>
          <w:color w:val="1E2120"/>
          <w:sz w:val="24"/>
          <w:szCs w:val="24"/>
          <w:lang w:eastAsia="ru-RU"/>
        </w:rPr>
        <w:br/>
        <w:t xml:space="preserve">4.18. В целях создания безопасных условий труда в общеобразовательной организации размещены знаки безопасности: на </w:t>
      </w:r>
      <w:proofErr w:type="spellStart"/>
      <w:r w:rsidRPr="00DB2714">
        <w:rPr>
          <w:rFonts w:ascii="Times New Roman" w:eastAsiaTheme="minorEastAsia" w:hAnsi="Times New Roman" w:cs="Times New Roman"/>
          <w:color w:val="1E2120"/>
          <w:sz w:val="24"/>
          <w:szCs w:val="24"/>
          <w:lang w:eastAsia="ru-RU"/>
        </w:rPr>
        <w:t>электрощитовых</w:t>
      </w:r>
      <w:proofErr w:type="spellEnd"/>
      <w:r w:rsidRPr="00DB2714">
        <w:rPr>
          <w:rFonts w:ascii="Times New Roman" w:eastAsiaTheme="minorEastAsia" w:hAnsi="Times New Roman" w:cs="Times New Roman"/>
          <w:color w:val="1E2120"/>
          <w:sz w:val="24"/>
          <w:szCs w:val="24"/>
          <w:lang w:eastAsia="ru-RU"/>
        </w:rPr>
        <w:t xml:space="preserve"> и электрооборудовании.</w:t>
      </w:r>
      <w:r w:rsidRPr="00DB2714">
        <w:rPr>
          <w:rFonts w:ascii="Times New Roman" w:eastAsiaTheme="minorEastAsia" w:hAnsi="Times New Roman" w:cs="Times New Roman"/>
          <w:color w:val="1E2120"/>
          <w:sz w:val="24"/>
          <w:szCs w:val="24"/>
          <w:lang w:eastAsia="ru-RU"/>
        </w:rPr>
        <w:br/>
        <w:t>4.19. Учителям русского языка и литературы, английского языка, математики, истории и обществознания, географии, ИЗО, ОБЖ, музыки, учителю-логопеду</w:t>
      </w:r>
      <w:r w:rsidR="00DB2714">
        <w:rPr>
          <w:rFonts w:ascii="Times New Roman" w:eastAsiaTheme="minorEastAsia" w:hAnsi="Times New Roman" w:cs="Times New Roman"/>
          <w:color w:val="1E2120"/>
          <w:sz w:val="24"/>
          <w:szCs w:val="24"/>
          <w:lang w:eastAsia="ru-RU"/>
        </w:rPr>
        <w:t xml:space="preserve">, учителю-дефектологу, </w:t>
      </w:r>
      <w:r w:rsidRPr="00DB2714">
        <w:rPr>
          <w:rFonts w:ascii="Times New Roman" w:eastAsiaTheme="minorEastAsia" w:hAnsi="Times New Roman" w:cs="Times New Roman"/>
          <w:color w:val="1E2120"/>
          <w:sz w:val="24"/>
          <w:szCs w:val="24"/>
          <w:lang w:eastAsia="ru-RU"/>
        </w:rPr>
        <w:t>педагогу дополнительного образования не требуется применение индивидуальных средств защиты в общеобразовательной организации.</w:t>
      </w:r>
    </w:p>
    <w:p w:rsidR="007075E4" w:rsidRDefault="007075E4" w:rsidP="00CC4991">
      <w:pPr>
        <w:spacing w:after="0" w:line="300" w:lineRule="auto"/>
        <w:outlineLvl w:val="2"/>
        <w:rPr>
          <w:rFonts w:ascii="Times New Roman" w:eastAsia="Times New Roman" w:hAnsi="Times New Roman" w:cs="Times New Roman"/>
          <w:b/>
          <w:bCs/>
          <w:color w:val="1E2120"/>
          <w:sz w:val="24"/>
          <w:szCs w:val="24"/>
          <w:lang w:eastAsia="ru-RU"/>
        </w:rPr>
      </w:pPr>
    </w:p>
    <w:p w:rsidR="00752DAB" w:rsidRPr="00DB2714" w:rsidRDefault="00752DAB" w:rsidP="00CC4991">
      <w:pPr>
        <w:spacing w:after="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5. Порядок подготовки к работе</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5.1. Проверить окна в рабочем кабинете на наличие трещин и иное нарушение целостности стекол.</w:t>
      </w:r>
      <w:r w:rsidRPr="00DB2714">
        <w:rPr>
          <w:rFonts w:ascii="Times New Roman" w:eastAsiaTheme="minorEastAsia" w:hAnsi="Times New Roman" w:cs="Times New Roman"/>
          <w:color w:val="1E2120"/>
          <w:sz w:val="24"/>
          <w:szCs w:val="24"/>
          <w:lang w:eastAsia="ru-RU"/>
        </w:rPr>
        <w:br/>
      </w:r>
      <w:r w:rsidRPr="00DB2714">
        <w:rPr>
          <w:rFonts w:ascii="Times New Roman" w:eastAsiaTheme="minorEastAsia" w:hAnsi="Times New Roman" w:cs="Times New Roman"/>
          <w:color w:val="1E2120"/>
          <w:sz w:val="24"/>
          <w:szCs w:val="24"/>
          <w:lang w:eastAsia="ru-RU"/>
        </w:rPr>
        <w:lastRenderedPageBreak/>
        <w:t xml:space="preserve">5.2. </w:t>
      </w:r>
      <w:r w:rsidRPr="00DB2714">
        <w:rPr>
          <w:rFonts w:ascii="Times New Roman" w:eastAsiaTheme="minorEastAsia" w:hAnsi="Times New Roman" w:cs="Times New Roman"/>
          <w:color w:val="1E2120"/>
          <w:sz w:val="24"/>
          <w:szCs w:val="24"/>
          <w:u w:val="single"/>
          <w:lang w:eastAsia="ru-RU"/>
        </w:rPr>
        <w:t>Визуально оценить состояние выключателей, включить полностью освещение в рабочем кабинете и убедиться в исправности электрооборудования:</w:t>
      </w:r>
    </w:p>
    <w:p w:rsidR="00752DAB" w:rsidRPr="00DB2714" w:rsidRDefault="00752DAB" w:rsidP="00CC4991">
      <w:pPr>
        <w:numPr>
          <w:ilvl w:val="0"/>
          <w:numId w:val="6"/>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752DAB" w:rsidRPr="00DB2714" w:rsidRDefault="00752DAB" w:rsidP="00CC4991">
      <w:pPr>
        <w:numPr>
          <w:ilvl w:val="0"/>
          <w:numId w:val="6"/>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уровень искусственной освещенности в учебном кабинете должен составлять не менее 300 люкс, в учебных кабинетах черчения и ИЗО - 500 люкс;</w:t>
      </w:r>
    </w:p>
    <w:p w:rsidR="00752DAB" w:rsidRPr="00DB2714" w:rsidRDefault="00752DAB" w:rsidP="00CC4991">
      <w:pPr>
        <w:numPr>
          <w:ilvl w:val="0"/>
          <w:numId w:val="6"/>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5.3.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DB2714">
        <w:rPr>
          <w:rFonts w:ascii="Times New Roman" w:eastAsiaTheme="minorEastAsia" w:hAnsi="Times New Roman" w:cs="Times New Roman"/>
          <w:color w:val="1E2120"/>
          <w:sz w:val="24"/>
          <w:szCs w:val="24"/>
          <w:lang w:eastAsia="ru-RU"/>
        </w:rPr>
        <w:br/>
        <w:t>5.4. Убедиться в свободности выхода из учебного кабинета, проходов и соответственно в правильной расстановке мебели в учебном кабинете:</w:t>
      </w:r>
    </w:p>
    <w:p w:rsidR="00752DAB" w:rsidRPr="00DB2714" w:rsidRDefault="00752DAB" w:rsidP="00CC4991">
      <w:pPr>
        <w:numPr>
          <w:ilvl w:val="0"/>
          <w:numId w:val="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между столами и стенами (</w:t>
      </w:r>
      <w:proofErr w:type="spellStart"/>
      <w:r w:rsidRPr="00DB2714">
        <w:rPr>
          <w:rFonts w:ascii="Times New Roman" w:eastAsia="Times New Roman" w:hAnsi="Times New Roman" w:cs="Times New Roman"/>
          <w:color w:val="1E2120"/>
          <w:sz w:val="24"/>
          <w:szCs w:val="24"/>
          <w:lang w:eastAsia="ru-RU"/>
        </w:rPr>
        <w:t>светонесущей</w:t>
      </w:r>
      <w:proofErr w:type="spellEnd"/>
      <w:r w:rsidRPr="00DB2714">
        <w:rPr>
          <w:rFonts w:ascii="Times New Roman" w:eastAsia="Times New Roman" w:hAnsi="Times New Roman" w:cs="Times New Roman"/>
          <w:color w:val="1E2120"/>
          <w:sz w:val="24"/>
          <w:szCs w:val="24"/>
          <w:lang w:eastAsia="ru-RU"/>
        </w:rPr>
        <w:t xml:space="preserve"> и </w:t>
      </w:r>
      <w:proofErr w:type="gramStart"/>
      <w:r w:rsidRPr="00DB2714">
        <w:rPr>
          <w:rFonts w:ascii="Times New Roman" w:eastAsia="Times New Roman" w:hAnsi="Times New Roman" w:cs="Times New Roman"/>
          <w:color w:val="1E2120"/>
          <w:sz w:val="24"/>
          <w:szCs w:val="24"/>
          <w:lang w:eastAsia="ru-RU"/>
        </w:rPr>
        <w:t>противоположной</w:t>
      </w:r>
      <w:proofErr w:type="gramEnd"/>
      <w:r w:rsidRPr="00DB2714">
        <w:rPr>
          <w:rFonts w:ascii="Times New Roman" w:eastAsia="Times New Roman" w:hAnsi="Times New Roman" w:cs="Times New Roman"/>
          <w:color w:val="1E2120"/>
          <w:sz w:val="24"/>
          <w:szCs w:val="24"/>
          <w:lang w:eastAsia="ru-RU"/>
        </w:rPr>
        <w:t xml:space="preserve"> </w:t>
      </w:r>
      <w:proofErr w:type="spellStart"/>
      <w:r w:rsidRPr="00DB2714">
        <w:rPr>
          <w:rFonts w:ascii="Times New Roman" w:eastAsia="Times New Roman" w:hAnsi="Times New Roman" w:cs="Times New Roman"/>
          <w:color w:val="1E2120"/>
          <w:sz w:val="24"/>
          <w:szCs w:val="24"/>
          <w:lang w:eastAsia="ru-RU"/>
        </w:rPr>
        <w:t>светонесущей</w:t>
      </w:r>
      <w:proofErr w:type="spellEnd"/>
      <w:r w:rsidRPr="00DB2714">
        <w:rPr>
          <w:rFonts w:ascii="Times New Roman" w:eastAsia="Times New Roman" w:hAnsi="Times New Roman" w:cs="Times New Roman"/>
          <w:color w:val="1E2120"/>
          <w:sz w:val="24"/>
          <w:szCs w:val="24"/>
          <w:lang w:eastAsia="ru-RU"/>
        </w:rPr>
        <w:t>), а также между рядами столов – 50см;</w:t>
      </w:r>
    </w:p>
    <w:p w:rsidR="00752DAB" w:rsidRPr="00DB2714" w:rsidRDefault="00752DAB" w:rsidP="00CC4991">
      <w:pPr>
        <w:numPr>
          <w:ilvl w:val="0"/>
          <w:numId w:val="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от учебной доски до первого ряда столов - 240 см;</w:t>
      </w:r>
    </w:p>
    <w:p w:rsidR="00752DAB" w:rsidRPr="00DB2714" w:rsidRDefault="00752DAB" w:rsidP="00CC4991">
      <w:pPr>
        <w:numPr>
          <w:ilvl w:val="0"/>
          <w:numId w:val="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удаленность от учебной доски до последнего ряда столов - не более 860 см;</w:t>
      </w:r>
    </w:p>
    <w:p w:rsidR="00752DAB" w:rsidRPr="00DB2714" w:rsidRDefault="00752DAB" w:rsidP="00CC4991">
      <w:pPr>
        <w:numPr>
          <w:ilvl w:val="0"/>
          <w:numId w:val="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парты (столы) расставлены в следующем порядке: меньшие по размеру - ближе к доске, большие по размеру - дальше от доски, цветовая маркировка присутствует.</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5.5. Убедиться в безопасности рабочего места, проверить на устойчивость, исправность и отсутствие повреждений мебель в учебном кабинете.</w:t>
      </w:r>
      <w:r w:rsidRPr="00DB2714">
        <w:rPr>
          <w:rFonts w:ascii="Times New Roman" w:eastAsiaTheme="minorEastAsia" w:hAnsi="Times New Roman" w:cs="Times New Roman"/>
          <w:color w:val="1E2120"/>
          <w:sz w:val="24"/>
          <w:szCs w:val="24"/>
          <w:lang w:eastAsia="ru-RU"/>
        </w:rPr>
        <w:br/>
        <w:t>5.6. Провести осмотр санитарного состояния учебного кабинета.</w:t>
      </w:r>
      <w:r w:rsidRPr="00DB2714">
        <w:rPr>
          <w:rFonts w:ascii="Times New Roman" w:eastAsiaTheme="minorEastAsia" w:hAnsi="Times New Roman" w:cs="Times New Roman"/>
          <w:color w:val="1E2120"/>
          <w:sz w:val="24"/>
          <w:szCs w:val="24"/>
          <w:lang w:eastAsia="ru-RU"/>
        </w:rPr>
        <w:br/>
        <w:t xml:space="preserve">5.7. Произвести сквозное проветривание учебного кабинета без наличия в нем </w:t>
      </w:r>
      <w:proofErr w:type="gramStart"/>
      <w:r w:rsidRPr="00DB2714">
        <w:rPr>
          <w:rFonts w:ascii="Times New Roman" w:eastAsiaTheme="minorEastAsia" w:hAnsi="Times New Roman" w:cs="Times New Roman"/>
          <w:color w:val="1E2120"/>
          <w:sz w:val="24"/>
          <w:szCs w:val="24"/>
          <w:lang w:eastAsia="ru-RU"/>
        </w:rPr>
        <w:t>обучающихся</w:t>
      </w:r>
      <w:proofErr w:type="gramEnd"/>
      <w:r w:rsidRPr="00DB2714">
        <w:rPr>
          <w:rFonts w:ascii="Times New Roman" w:eastAsiaTheme="minorEastAsia" w:hAnsi="Times New Roman" w:cs="Times New Roman"/>
          <w:color w:val="1E2120"/>
          <w:sz w:val="24"/>
          <w:szCs w:val="24"/>
          <w:lang w:eastAsia="ru-RU"/>
        </w:rPr>
        <w:t>, открыв окна или форточки и двери. Окна в открытом положении фиксировать крючками или ограничителями.</w:t>
      </w:r>
      <w:r w:rsidRPr="00DB2714">
        <w:rPr>
          <w:rFonts w:ascii="Times New Roman" w:eastAsiaTheme="minorEastAsia" w:hAnsi="Times New Roman" w:cs="Times New Roman"/>
          <w:color w:val="1E2120"/>
          <w:sz w:val="24"/>
          <w:szCs w:val="24"/>
          <w:lang w:eastAsia="ru-RU"/>
        </w:rPr>
        <w:br/>
        <w:t>5.8. Удостовериться, что температура воздуха в учебном кабинете соответствует требуемым санитарным нормам 18-24</w:t>
      </w:r>
      <w:proofErr w:type="gramStart"/>
      <w:r w:rsidRPr="00DB2714">
        <w:rPr>
          <w:rFonts w:ascii="Times New Roman" w:eastAsiaTheme="minorEastAsia" w:hAnsi="Times New Roman" w:cs="Times New Roman"/>
          <w:color w:val="1E2120"/>
          <w:sz w:val="24"/>
          <w:szCs w:val="24"/>
          <w:lang w:eastAsia="ru-RU"/>
        </w:rPr>
        <w:t>°С</w:t>
      </w:r>
      <w:proofErr w:type="gramEnd"/>
      <w:r w:rsidRPr="00DB2714">
        <w:rPr>
          <w:rFonts w:ascii="Times New Roman" w:eastAsiaTheme="minorEastAsia" w:hAnsi="Times New Roman" w:cs="Times New Roman"/>
          <w:color w:val="1E2120"/>
          <w:sz w:val="24"/>
          <w:szCs w:val="24"/>
          <w:lang w:eastAsia="ru-RU"/>
        </w:rPr>
        <w:t>, в теплый период года не более 28°С.</w:t>
      </w:r>
      <w:r w:rsidRPr="00DB2714">
        <w:rPr>
          <w:rFonts w:ascii="Times New Roman" w:eastAsiaTheme="minorEastAsia" w:hAnsi="Times New Roman" w:cs="Times New Roman"/>
          <w:color w:val="1E2120"/>
          <w:sz w:val="24"/>
          <w:szCs w:val="24"/>
          <w:lang w:eastAsia="ru-RU"/>
        </w:rPr>
        <w:br/>
        <w:t>5.9. Проконтролировать исправное состояние наглядных пособий.</w:t>
      </w:r>
      <w:r w:rsidRPr="00DB2714">
        <w:rPr>
          <w:rFonts w:ascii="Times New Roman" w:eastAsiaTheme="minorEastAsia" w:hAnsi="Times New Roman" w:cs="Times New Roman"/>
          <w:color w:val="1E2120"/>
          <w:sz w:val="24"/>
          <w:szCs w:val="24"/>
          <w:lang w:eastAsia="ru-RU"/>
        </w:rPr>
        <w:br/>
        <w:t>5.10. Провести проверку работоспособности персонального компьютера, удостовериться в исправности ЭСО и иной оргтехники, мультимедийного проектора в учебном кабинете.</w:t>
      </w:r>
      <w:r w:rsidRPr="00DB2714">
        <w:rPr>
          <w:rFonts w:ascii="Times New Roman" w:eastAsiaTheme="minorEastAsia" w:hAnsi="Times New Roman" w:cs="Times New Roman"/>
          <w:color w:val="1E2120"/>
          <w:sz w:val="24"/>
          <w:szCs w:val="24"/>
          <w:lang w:eastAsia="ru-RU"/>
        </w:rPr>
        <w:br/>
        <w:t>5.11. Приступать к работе разрешается после выполнения подготовительных мероприятий и устранения всех недостатков и неисправностей.</w:t>
      </w:r>
    </w:p>
    <w:p w:rsidR="007075E4" w:rsidRDefault="007075E4" w:rsidP="00CC4991">
      <w:pPr>
        <w:spacing w:after="0" w:line="300" w:lineRule="auto"/>
        <w:outlineLvl w:val="2"/>
        <w:rPr>
          <w:rFonts w:ascii="Times New Roman" w:eastAsia="Times New Roman" w:hAnsi="Times New Roman" w:cs="Times New Roman"/>
          <w:b/>
          <w:bCs/>
          <w:color w:val="1E2120"/>
          <w:sz w:val="24"/>
          <w:szCs w:val="24"/>
          <w:lang w:eastAsia="ru-RU"/>
        </w:rPr>
      </w:pPr>
    </w:p>
    <w:p w:rsidR="00752DAB" w:rsidRPr="00DB2714" w:rsidRDefault="00752DAB" w:rsidP="00CC4991">
      <w:pPr>
        <w:spacing w:after="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6. Безопасные приемы и методы работы учителя</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6.1. Во время работы необходимо соблюдать порядок в учебном кабинете, не загромождать свое рабочее место и места </w:t>
      </w:r>
      <w:proofErr w:type="gramStart"/>
      <w:r w:rsidRPr="00DB2714">
        <w:rPr>
          <w:rFonts w:ascii="Times New Roman" w:eastAsiaTheme="minorEastAsia" w:hAnsi="Times New Roman" w:cs="Times New Roman"/>
          <w:color w:val="1E2120"/>
          <w:sz w:val="24"/>
          <w:szCs w:val="24"/>
          <w:lang w:eastAsia="ru-RU"/>
        </w:rPr>
        <w:t>обучающихся</w:t>
      </w:r>
      <w:proofErr w:type="gramEnd"/>
      <w:r w:rsidRPr="00DB2714">
        <w:rPr>
          <w:rFonts w:ascii="Times New Roman" w:eastAsiaTheme="minorEastAsia" w:hAnsi="Times New Roman" w:cs="Times New Roman"/>
          <w:color w:val="1E2120"/>
          <w:sz w:val="24"/>
          <w:szCs w:val="24"/>
          <w:lang w:eastAsia="ru-RU"/>
        </w:rPr>
        <w:t>, а также выход из кабинета и подходы к первичным средствам пожаротушения.</w:t>
      </w:r>
      <w:r w:rsidRPr="00DB2714">
        <w:rPr>
          <w:rFonts w:ascii="Times New Roman" w:eastAsiaTheme="minorEastAsia" w:hAnsi="Times New Roman" w:cs="Times New Roman"/>
          <w:color w:val="1E2120"/>
          <w:sz w:val="24"/>
          <w:szCs w:val="24"/>
          <w:lang w:eastAsia="ru-RU"/>
        </w:rPr>
        <w:br/>
        <w:t>6.2. В процессе работы соблюдать санитарно-гигиенические нормы и правила личной гигиены.</w:t>
      </w:r>
      <w:r w:rsidRPr="00DB2714">
        <w:rPr>
          <w:rFonts w:ascii="Times New Roman" w:eastAsiaTheme="minorEastAsia" w:hAnsi="Times New Roman" w:cs="Times New Roman"/>
          <w:color w:val="1E2120"/>
          <w:sz w:val="24"/>
          <w:szCs w:val="24"/>
          <w:lang w:eastAsia="ru-RU"/>
        </w:rPr>
        <w:br/>
        <w:t xml:space="preserve">6.3. В целях обеспечения необходимой естественной освещенности учебного кабинета не </w:t>
      </w:r>
      <w:r w:rsidRPr="00DB2714">
        <w:rPr>
          <w:rFonts w:ascii="Times New Roman" w:eastAsiaTheme="minorEastAsia" w:hAnsi="Times New Roman" w:cs="Times New Roman"/>
          <w:color w:val="1E2120"/>
          <w:sz w:val="24"/>
          <w:szCs w:val="24"/>
          <w:lang w:eastAsia="ru-RU"/>
        </w:rPr>
        <w:lastRenderedPageBreak/>
        <w:t>ставить на подоконники цветы, не располагать тетради, учебники и иные предметы.</w:t>
      </w:r>
      <w:r w:rsidRPr="00DB2714">
        <w:rPr>
          <w:rFonts w:ascii="Times New Roman" w:eastAsiaTheme="minorEastAsia" w:hAnsi="Times New Roman" w:cs="Times New Roman"/>
          <w:color w:val="1E2120"/>
          <w:sz w:val="24"/>
          <w:szCs w:val="24"/>
          <w:lang w:eastAsia="ru-RU"/>
        </w:rPr>
        <w:br/>
        <w:t>6.4. Во время перерывов между занятиями в отсутствии обучающихся проветривать помещение в соответствии с показателями продолжительности, указанными в СанПиН 1.2.3685-21, при этом оконные рамы фиксировать в открытом положении.</w:t>
      </w:r>
      <w:r w:rsidRPr="00DB2714">
        <w:rPr>
          <w:rFonts w:ascii="Times New Roman" w:eastAsiaTheme="minorEastAsia" w:hAnsi="Times New Roman" w:cs="Times New Roman"/>
          <w:color w:val="1E2120"/>
          <w:sz w:val="24"/>
          <w:szCs w:val="24"/>
          <w:lang w:eastAsia="ru-RU"/>
        </w:rPr>
        <w:br/>
        <w:t xml:space="preserve">6.5. Все используемые в учебном кабинете ЭСО и иные электроприборы должны быть исправны и иметь заземление / </w:t>
      </w:r>
      <w:proofErr w:type="spellStart"/>
      <w:r w:rsidRPr="00DB2714">
        <w:rPr>
          <w:rFonts w:ascii="Times New Roman" w:eastAsiaTheme="minorEastAsia" w:hAnsi="Times New Roman" w:cs="Times New Roman"/>
          <w:color w:val="1E2120"/>
          <w:sz w:val="24"/>
          <w:szCs w:val="24"/>
          <w:lang w:eastAsia="ru-RU"/>
        </w:rPr>
        <w:t>зануление</w:t>
      </w:r>
      <w:proofErr w:type="spellEnd"/>
      <w:r w:rsidRPr="00DB2714">
        <w:rPr>
          <w:rFonts w:ascii="Times New Roman" w:eastAsiaTheme="minorEastAsia" w:hAnsi="Times New Roman" w:cs="Times New Roman"/>
          <w:color w:val="1E2120"/>
          <w:sz w:val="24"/>
          <w:szCs w:val="24"/>
          <w:lang w:eastAsia="ru-RU"/>
        </w:rPr>
        <w:t>.</w:t>
      </w:r>
      <w:r w:rsidRPr="00DB2714">
        <w:rPr>
          <w:rFonts w:ascii="Times New Roman" w:eastAsiaTheme="minorEastAsia" w:hAnsi="Times New Roman" w:cs="Times New Roman"/>
          <w:color w:val="1E2120"/>
          <w:sz w:val="24"/>
          <w:szCs w:val="24"/>
          <w:lang w:eastAsia="ru-RU"/>
        </w:rPr>
        <w:br/>
        <w:t>6.6. 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(ЭСО) необходимо использовать в соответствии с инструкцией по эксплуатации и (или) техническим паспортом.</w:t>
      </w:r>
      <w:r w:rsidRPr="00DB2714">
        <w:rPr>
          <w:rFonts w:ascii="Times New Roman" w:eastAsiaTheme="minorEastAsia" w:hAnsi="Times New Roman" w:cs="Times New Roman"/>
          <w:color w:val="1E2120"/>
          <w:sz w:val="24"/>
          <w:szCs w:val="24"/>
          <w:lang w:eastAsia="ru-RU"/>
        </w:rPr>
        <w:br/>
        <w:t>6.7. При использовании ЭСО выполнять мероприятия, предотвращающие неравномерность освещения и появление бликов на экране.</w:t>
      </w:r>
      <w:r w:rsidRPr="00DB2714">
        <w:rPr>
          <w:rFonts w:ascii="Times New Roman" w:eastAsiaTheme="minorEastAsia" w:hAnsi="Times New Roman" w:cs="Times New Roman"/>
          <w:color w:val="1E2120"/>
          <w:sz w:val="24"/>
          <w:szCs w:val="24"/>
          <w:lang w:eastAsia="ru-RU"/>
        </w:rPr>
        <w:br/>
        <w:t>6.8. Расстояние от ближайшего места просмотра телевизионной аппаратуры до экрана соблюдать не менее 2 метров.</w:t>
      </w:r>
      <w:r w:rsidRPr="00DB2714">
        <w:rPr>
          <w:rFonts w:ascii="Times New Roman" w:eastAsiaTheme="minorEastAsia" w:hAnsi="Times New Roman" w:cs="Times New Roman"/>
          <w:color w:val="1E2120"/>
          <w:sz w:val="24"/>
          <w:szCs w:val="24"/>
          <w:lang w:eastAsia="ru-RU"/>
        </w:rPr>
        <w:br/>
        <w:t>6.9. Следить за исправностью ЭСО и иной оргтехники в процессе работы.</w:t>
      </w:r>
      <w:r w:rsidRPr="00DB2714">
        <w:rPr>
          <w:rFonts w:ascii="Times New Roman" w:eastAsiaTheme="minorEastAsia" w:hAnsi="Times New Roman" w:cs="Times New Roman"/>
          <w:color w:val="1E2120"/>
          <w:sz w:val="24"/>
          <w:szCs w:val="24"/>
          <w:lang w:eastAsia="ru-RU"/>
        </w:rPr>
        <w:br/>
        <w:t>6.10. При использовании электронного оборудования, в том числе сенсорного экрана, клавиатуры и мыши, интерактивного маркера ежедневно дезинфицировать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DB2714">
        <w:rPr>
          <w:rFonts w:ascii="Times New Roman" w:eastAsiaTheme="minorEastAsia" w:hAnsi="Times New Roman" w:cs="Times New Roman"/>
          <w:color w:val="1E2120"/>
          <w:sz w:val="24"/>
          <w:szCs w:val="24"/>
          <w:lang w:eastAsia="ru-RU"/>
        </w:rPr>
        <w:br/>
        <w:t>6.11.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w:t>
      </w:r>
      <w:r w:rsidRPr="00DB2714">
        <w:rPr>
          <w:rFonts w:ascii="Times New Roman" w:eastAsiaTheme="minorEastAsia" w:hAnsi="Times New Roman" w:cs="Times New Roman"/>
          <w:color w:val="1E2120"/>
          <w:sz w:val="24"/>
          <w:szCs w:val="24"/>
          <w:lang w:eastAsia="ru-RU"/>
        </w:rPr>
        <w:br/>
        <w:t>6.12. Не выполнять действий, которые потенциально способны привести к несчастному случаю. Во избежание падения из окна, а также ранения стеклом, не вставать на подоконник.</w:t>
      </w:r>
      <w:r w:rsidRPr="00DB2714">
        <w:rPr>
          <w:rFonts w:ascii="Times New Roman" w:eastAsiaTheme="minorEastAsia" w:hAnsi="Times New Roman" w:cs="Times New Roman"/>
          <w:color w:val="1E2120"/>
          <w:sz w:val="24"/>
          <w:szCs w:val="24"/>
          <w:lang w:eastAsia="ru-RU"/>
        </w:rPr>
        <w:br/>
        <w:t xml:space="preserve">6.13. </w:t>
      </w:r>
      <w:r w:rsidRPr="00DB2714">
        <w:rPr>
          <w:rFonts w:ascii="Times New Roman" w:eastAsiaTheme="minorEastAsia" w:hAnsi="Times New Roman" w:cs="Times New Roman"/>
          <w:color w:val="1E2120"/>
          <w:sz w:val="24"/>
          <w:szCs w:val="24"/>
          <w:u w:val="single"/>
          <w:lang w:eastAsia="ru-RU"/>
        </w:rPr>
        <w:t>При использовании ЭСО и иных электроприборов учителю запрещается:</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прикасаться к работающему или только что выключенному мультимедийному проектору, необходимо дать ему остыть;</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включать в электросеть и отключать от неё электроприборы мокрыми руками;</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допускать попадания влаги на поверхности используемых электроприборов;</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выполнять выключение рывком за шнур питания;</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передвигать включенные в электрическую сеть электроприборы;</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размещать на электроприборах предметы (бумагу, ткань, вещи и т.п.);</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разбирать включенные в электросеть приборы;</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прикасаться к шнурам питания с поврежденной изоляцией;</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сгибать и защемлять шнуры питания;</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 xml:space="preserve">допускать </w:t>
      </w:r>
      <w:proofErr w:type="gramStart"/>
      <w:r w:rsidRPr="00DB2714">
        <w:rPr>
          <w:rFonts w:ascii="Times New Roman" w:eastAsia="Times New Roman" w:hAnsi="Times New Roman" w:cs="Times New Roman"/>
          <w:color w:val="1E2120"/>
          <w:sz w:val="24"/>
          <w:szCs w:val="24"/>
          <w:lang w:eastAsia="ru-RU"/>
        </w:rPr>
        <w:t>обучающихся</w:t>
      </w:r>
      <w:proofErr w:type="gramEnd"/>
      <w:r w:rsidRPr="00DB2714">
        <w:rPr>
          <w:rFonts w:ascii="Times New Roman" w:eastAsia="Times New Roman" w:hAnsi="Times New Roman" w:cs="Times New Roman"/>
          <w:color w:val="1E2120"/>
          <w:sz w:val="24"/>
          <w:szCs w:val="24"/>
          <w:lang w:eastAsia="ru-RU"/>
        </w:rPr>
        <w:t xml:space="preserve"> к переноске и самостоятельному включению ЭСО;</w:t>
      </w:r>
    </w:p>
    <w:p w:rsidR="00752DAB" w:rsidRPr="00DB2714" w:rsidRDefault="00752DAB" w:rsidP="00CC4991">
      <w:pPr>
        <w:numPr>
          <w:ilvl w:val="0"/>
          <w:numId w:val="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оставлять без присмотра включенные электроприборы.</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lastRenderedPageBreak/>
        <w:t>6.14. Не эксплуатировать электроприборы без предусмотренных их конструкцией ограждающих устройств, предохранительных устройств и других средств защиты.</w:t>
      </w:r>
      <w:r w:rsidRPr="00DB2714">
        <w:rPr>
          <w:rFonts w:ascii="Times New Roman" w:eastAsiaTheme="minorEastAsia" w:hAnsi="Times New Roman" w:cs="Times New Roman"/>
          <w:color w:val="1E2120"/>
          <w:sz w:val="24"/>
          <w:szCs w:val="24"/>
          <w:lang w:eastAsia="ru-RU"/>
        </w:rPr>
        <w:br/>
        <w:t xml:space="preserve">6.15. Контролировать соблюдение </w:t>
      </w:r>
      <w:proofErr w:type="gramStart"/>
      <w:r w:rsidRPr="00DB2714">
        <w:rPr>
          <w:rFonts w:ascii="Times New Roman" w:eastAsiaTheme="minorEastAsia" w:hAnsi="Times New Roman" w:cs="Times New Roman"/>
          <w:color w:val="1E2120"/>
          <w:sz w:val="24"/>
          <w:szCs w:val="24"/>
          <w:lang w:eastAsia="ru-RU"/>
        </w:rPr>
        <w:t>обучающимися</w:t>
      </w:r>
      <w:proofErr w:type="gramEnd"/>
      <w:r w:rsidRPr="00DB2714">
        <w:rPr>
          <w:rFonts w:ascii="Times New Roman" w:eastAsiaTheme="minorEastAsia" w:hAnsi="Times New Roman" w:cs="Times New Roman"/>
          <w:color w:val="1E2120"/>
          <w:sz w:val="24"/>
          <w:szCs w:val="24"/>
          <w:lang w:eastAsia="ru-RU"/>
        </w:rPr>
        <w:t xml:space="preserve"> в учебном кабинете правил безопасного поведения, поддерживать дисциплину и порядок на занятиях.</w:t>
      </w:r>
      <w:r w:rsidRPr="00DB2714">
        <w:rPr>
          <w:rFonts w:ascii="Times New Roman" w:eastAsiaTheme="minorEastAsia" w:hAnsi="Times New Roman" w:cs="Times New Roman"/>
          <w:color w:val="1E2120"/>
          <w:sz w:val="24"/>
          <w:szCs w:val="24"/>
          <w:lang w:eastAsia="ru-RU"/>
        </w:rPr>
        <w:br/>
        <w:t>6.16. Не бросать в раковину бумагу, тряпки и другие предметы и вещества.</w:t>
      </w:r>
      <w:r w:rsidRPr="00DB2714">
        <w:rPr>
          <w:rFonts w:ascii="Times New Roman" w:eastAsiaTheme="minorEastAsia" w:hAnsi="Times New Roman" w:cs="Times New Roman"/>
          <w:color w:val="1E2120"/>
          <w:sz w:val="24"/>
          <w:szCs w:val="24"/>
          <w:lang w:eastAsia="ru-RU"/>
        </w:rPr>
        <w:br/>
        <w:t>6.17. Оборудование, наглядные пособия в учебном кабинете использовать по назначению.</w:t>
      </w:r>
      <w:r w:rsidRPr="00DB2714">
        <w:rPr>
          <w:rFonts w:ascii="Times New Roman" w:eastAsiaTheme="minorEastAsia" w:hAnsi="Times New Roman" w:cs="Times New Roman"/>
          <w:color w:val="1E2120"/>
          <w:sz w:val="24"/>
          <w:szCs w:val="24"/>
          <w:lang w:eastAsia="ru-RU"/>
        </w:rPr>
        <w:br/>
        <w:t xml:space="preserve">6.18. </w:t>
      </w:r>
      <w:r w:rsidRPr="00DB2714">
        <w:rPr>
          <w:rFonts w:ascii="Times New Roman" w:eastAsiaTheme="minorEastAsia" w:hAnsi="Times New Roman" w:cs="Times New Roman"/>
          <w:color w:val="1E2120"/>
          <w:sz w:val="24"/>
          <w:szCs w:val="24"/>
          <w:u w:val="single"/>
          <w:lang w:eastAsia="ru-RU"/>
        </w:rPr>
        <w:t>Учителю необходимо придерживаться правил передвижения в помещениях и на территории школы:</w:t>
      </w:r>
    </w:p>
    <w:p w:rsidR="00752DAB" w:rsidRPr="00DB2714" w:rsidRDefault="00752DAB" w:rsidP="00CC4991">
      <w:pPr>
        <w:numPr>
          <w:ilvl w:val="0"/>
          <w:numId w:val="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во время ходьбы быть внимательным и контролировать изменение окружающей обстановки;</w:t>
      </w:r>
    </w:p>
    <w:p w:rsidR="00752DAB" w:rsidRPr="00DB2714" w:rsidRDefault="00752DAB" w:rsidP="00CC4991">
      <w:pPr>
        <w:numPr>
          <w:ilvl w:val="0"/>
          <w:numId w:val="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ходить по коридорам и лестничным маршам, придерживаясь правой стороны;</w:t>
      </w:r>
    </w:p>
    <w:p w:rsidR="00752DAB" w:rsidRPr="00DB2714" w:rsidRDefault="00752DAB" w:rsidP="00CC4991">
      <w:pPr>
        <w:numPr>
          <w:ilvl w:val="0"/>
          <w:numId w:val="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не ходить по мокрому полу;</w:t>
      </w:r>
    </w:p>
    <w:p w:rsidR="00752DAB" w:rsidRPr="00DB2714" w:rsidRDefault="00752DAB" w:rsidP="00CC4991">
      <w:pPr>
        <w:numPr>
          <w:ilvl w:val="0"/>
          <w:numId w:val="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передвижении по лестничным пролетам соблюдать осторожность и внимательность, не наклоняться на перила, не перешагивать через ступеньки;</w:t>
      </w:r>
    </w:p>
    <w:p w:rsidR="00752DAB" w:rsidRPr="00DB2714" w:rsidRDefault="00752DAB" w:rsidP="00CC4991">
      <w:pPr>
        <w:numPr>
          <w:ilvl w:val="0"/>
          <w:numId w:val="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не проходить ближе 1,5 метра от стен здания общеобразовательной организации.</w:t>
      </w:r>
    </w:p>
    <w:p w:rsidR="00752DAB" w:rsidRPr="00DB2714" w:rsidRDefault="00752DAB" w:rsidP="00CC4991">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6.19. При длительной работе с документами, тетрадями, за компьютером (ноутбуком) с целью снижения утомления зрительного анализатора, предотвращения развития </w:t>
      </w:r>
      <w:proofErr w:type="spellStart"/>
      <w:r w:rsidRPr="00DB2714">
        <w:rPr>
          <w:rFonts w:ascii="Times New Roman" w:eastAsiaTheme="minorEastAsia" w:hAnsi="Times New Roman" w:cs="Times New Roman"/>
          <w:color w:val="1E2120"/>
          <w:sz w:val="24"/>
          <w:szCs w:val="24"/>
          <w:lang w:eastAsia="ru-RU"/>
        </w:rPr>
        <w:t>познотонического</w:t>
      </w:r>
      <w:proofErr w:type="spellEnd"/>
      <w:r w:rsidRPr="00DB2714">
        <w:rPr>
          <w:rFonts w:ascii="Times New Roman" w:eastAsiaTheme="minorEastAsia" w:hAnsi="Times New Roman" w:cs="Times New Roman"/>
          <w:color w:val="1E2120"/>
          <w:sz w:val="24"/>
          <w:szCs w:val="24"/>
          <w:lang w:eastAsia="ru-RU"/>
        </w:rPr>
        <w:t xml:space="preserve"> утомления через час работы делать перерыв на 10-15 минут, во время которого следует выполнять комплекс упражнений для глаз, физкультурные паузы.</w:t>
      </w:r>
      <w:r w:rsidRPr="00DB2714">
        <w:rPr>
          <w:rFonts w:ascii="Times New Roman" w:eastAsiaTheme="minorEastAsia" w:hAnsi="Times New Roman" w:cs="Times New Roman"/>
          <w:color w:val="1E2120"/>
          <w:sz w:val="24"/>
          <w:szCs w:val="24"/>
          <w:lang w:eastAsia="ru-RU"/>
        </w:rPr>
        <w:br/>
        <w:t xml:space="preserve">6.20. </w:t>
      </w:r>
      <w:r w:rsidRPr="00DB2714">
        <w:rPr>
          <w:rFonts w:ascii="Times New Roman" w:eastAsiaTheme="minorEastAsia" w:hAnsi="Times New Roman" w:cs="Times New Roman"/>
          <w:color w:val="1E2120"/>
          <w:sz w:val="24"/>
          <w:szCs w:val="24"/>
          <w:u w:val="single"/>
          <w:lang w:eastAsia="ru-RU"/>
        </w:rPr>
        <w:t>В целях соблюдения правил личной гигиены и эпидемиологических норм учителю необходимо:</w:t>
      </w:r>
    </w:p>
    <w:p w:rsidR="00752DAB" w:rsidRPr="00DB2714" w:rsidRDefault="00752DAB" w:rsidP="00EC57B9">
      <w:pPr>
        <w:numPr>
          <w:ilvl w:val="0"/>
          <w:numId w:val="10"/>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оставлять верхнюю одежду, обувь в предназначенных для этого местах;</w:t>
      </w:r>
    </w:p>
    <w:p w:rsidR="00752DAB" w:rsidRPr="00DB2714" w:rsidRDefault="00752DAB" w:rsidP="00EC57B9">
      <w:pPr>
        <w:numPr>
          <w:ilvl w:val="0"/>
          <w:numId w:val="10"/>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мыть руки с мылом, использовать кожные антисептики после соприкосновения с загрязненными предметами, перед началом и по окончании работы, после посещения туалета, перед приемом пищи;</w:t>
      </w:r>
    </w:p>
    <w:p w:rsidR="00752DAB" w:rsidRPr="00DB2714" w:rsidRDefault="00752DAB" w:rsidP="00EC57B9">
      <w:pPr>
        <w:numPr>
          <w:ilvl w:val="0"/>
          <w:numId w:val="10"/>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не допускать приема пищи в учебном кабинете;</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6.21. Запрещается выполнять работу,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 </w:t>
      </w:r>
    </w:p>
    <w:p w:rsidR="00752DAB" w:rsidRPr="00EC57B9" w:rsidRDefault="00752DAB" w:rsidP="00EC57B9">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7. Порядок окончания работы</w:t>
      </w:r>
      <w:r w:rsidR="00EC57B9">
        <w:rPr>
          <w:rFonts w:ascii="Times New Roman" w:eastAsia="Times New Roman" w:hAnsi="Times New Roman" w:cs="Times New Roman"/>
          <w:b/>
          <w:bCs/>
          <w:color w:val="1E2120"/>
          <w:sz w:val="24"/>
          <w:szCs w:val="24"/>
          <w:lang w:eastAsia="ru-RU"/>
        </w:rPr>
        <w:t xml:space="preserve">                                                                                                               </w:t>
      </w:r>
      <w:r w:rsidRPr="00DB2714">
        <w:rPr>
          <w:rFonts w:ascii="Times New Roman" w:eastAsiaTheme="minorEastAsia" w:hAnsi="Times New Roman" w:cs="Times New Roman"/>
          <w:color w:val="1E2120"/>
          <w:sz w:val="24"/>
          <w:szCs w:val="24"/>
          <w:lang w:eastAsia="ru-RU"/>
        </w:rPr>
        <w:t>7.1. Внимательно осмотреть учебный кабинет. Убрать учебные и наглядные пособия, раздаточный материал в места хранения.</w:t>
      </w:r>
      <w:r w:rsidRPr="00DB2714">
        <w:rPr>
          <w:rFonts w:ascii="Times New Roman" w:eastAsiaTheme="minorEastAsia" w:hAnsi="Times New Roman" w:cs="Times New Roman"/>
          <w:color w:val="1E2120"/>
          <w:sz w:val="24"/>
          <w:szCs w:val="24"/>
          <w:lang w:eastAsia="ru-RU"/>
        </w:rPr>
        <w:br/>
        <w:t>7.2. Отключить ЭСО и оргтехнику, другие имеющиеся электроприборы от электросети.</w:t>
      </w:r>
      <w:r w:rsidRPr="00DB2714">
        <w:rPr>
          <w:rFonts w:ascii="Times New Roman" w:eastAsiaTheme="minorEastAsia" w:hAnsi="Times New Roman" w:cs="Times New Roman"/>
          <w:color w:val="1E2120"/>
          <w:sz w:val="24"/>
          <w:szCs w:val="24"/>
          <w:lang w:eastAsia="ru-RU"/>
        </w:rPr>
        <w:br/>
        <w:t>7.3. Проветрить учебный кабинет.</w:t>
      </w:r>
      <w:r w:rsidRPr="00DB2714">
        <w:rPr>
          <w:rFonts w:ascii="Times New Roman" w:eastAsiaTheme="minorEastAsia" w:hAnsi="Times New Roman" w:cs="Times New Roman"/>
          <w:color w:val="1E2120"/>
          <w:sz w:val="24"/>
          <w:szCs w:val="24"/>
          <w:lang w:eastAsia="ru-RU"/>
        </w:rPr>
        <w:br/>
        <w:t>7.4. Убедиться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w:t>
      </w:r>
      <w:r w:rsidRPr="00DB2714">
        <w:rPr>
          <w:rFonts w:ascii="Times New Roman" w:eastAsiaTheme="minorEastAsia" w:hAnsi="Times New Roman" w:cs="Times New Roman"/>
          <w:color w:val="1E2120"/>
          <w:sz w:val="24"/>
          <w:szCs w:val="24"/>
          <w:lang w:eastAsia="ru-RU"/>
        </w:rPr>
        <w:br/>
      </w:r>
      <w:r w:rsidRPr="00DB2714">
        <w:rPr>
          <w:rFonts w:ascii="Times New Roman" w:eastAsiaTheme="minorEastAsia" w:hAnsi="Times New Roman" w:cs="Times New Roman"/>
          <w:color w:val="1E2120"/>
          <w:sz w:val="24"/>
          <w:szCs w:val="24"/>
          <w:lang w:eastAsia="ru-RU"/>
        </w:rPr>
        <w:lastRenderedPageBreak/>
        <w:t>7.5. Проконтролировать вынос сгораемого мусора из помещения учебного кабинета.</w:t>
      </w:r>
      <w:r w:rsidRPr="00DB2714">
        <w:rPr>
          <w:rFonts w:ascii="Times New Roman" w:eastAsiaTheme="minorEastAsia" w:hAnsi="Times New Roman" w:cs="Times New Roman"/>
          <w:color w:val="1E2120"/>
          <w:sz w:val="24"/>
          <w:szCs w:val="24"/>
          <w:lang w:eastAsia="ru-RU"/>
        </w:rPr>
        <w:br/>
        <w:t>7.6. Закрыть окна, вымыть руки, перекрыть воду и выключить свет.</w:t>
      </w:r>
      <w:r w:rsidRPr="00DB2714">
        <w:rPr>
          <w:rFonts w:ascii="Times New Roman" w:eastAsiaTheme="minorEastAsia" w:hAnsi="Times New Roman" w:cs="Times New Roman"/>
          <w:color w:val="1E2120"/>
          <w:sz w:val="24"/>
          <w:szCs w:val="24"/>
          <w:lang w:eastAsia="ru-RU"/>
        </w:rPr>
        <w:br/>
        <w:t>7.7. Сообщить непосредственному руководителю о недостатках, влияющих на безопасность труда, пожарную безопасность, обнаруженных во время работы.</w:t>
      </w:r>
      <w:r w:rsidRPr="00DB2714">
        <w:rPr>
          <w:rFonts w:ascii="Times New Roman" w:eastAsiaTheme="minorEastAsia" w:hAnsi="Times New Roman" w:cs="Times New Roman"/>
          <w:color w:val="1E2120"/>
          <w:sz w:val="24"/>
          <w:szCs w:val="24"/>
          <w:lang w:eastAsia="ru-RU"/>
        </w:rPr>
        <w:br/>
        <w:t>7.8. При отсутствии недостатков закрыть учебный кабинет на ключ.</w:t>
      </w:r>
    </w:p>
    <w:p w:rsidR="00752DAB" w:rsidRPr="00EC57B9" w:rsidRDefault="00752DAB" w:rsidP="00EC57B9">
      <w:pPr>
        <w:spacing w:after="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8. Аварийные ситуации, которые могут возникнуть на рабочем месте</w:t>
      </w:r>
      <w:r w:rsidR="00EC57B9">
        <w:rPr>
          <w:rFonts w:ascii="Times New Roman" w:eastAsia="Times New Roman" w:hAnsi="Times New Roman" w:cs="Times New Roman"/>
          <w:b/>
          <w:bCs/>
          <w:color w:val="1E2120"/>
          <w:sz w:val="24"/>
          <w:szCs w:val="24"/>
          <w:lang w:eastAsia="ru-RU"/>
        </w:rPr>
        <w:t xml:space="preserve">                                       </w:t>
      </w:r>
      <w:r w:rsidRPr="00DB2714">
        <w:rPr>
          <w:rFonts w:ascii="Times New Roman" w:eastAsiaTheme="minorEastAsia" w:hAnsi="Times New Roman" w:cs="Times New Roman"/>
          <w:color w:val="1E2120"/>
          <w:sz w:val="24"/>
          <w:szCs w:val="24"/>
          <w:lang w:eastAsia="ru-RU"/>
        </w:rPr>
        <w:t xml:space="preserve">8.1. </w:t>
      </w:r>
      <w:r w:rsidRPr="00DB2714">
        <w:rPr>
          <w:rFonts w:ascii="Times New Roman" w:eastAsiaTheme="minorEastAsia" w:hAnsi="Times New Roman" w:cs="Times New Roman"/>
          <w:color w:val="1E2120"/>
          <w:sz w:val="24"/>
          <w:szCs w:val="24"/>
          <w:u w:val="single"/>
          <w:lang w:eastAsia="ru-RU"/>
        </w:rPr>
        <w:t>Перечень основных возможных аварийных ситуаций, которые могут возникнуть на рабочем месте учителя и причины их вызывающие:</w:t>
      </w:r>
    </w:p>
    <w:p w:rsidR="00752DAB" w:rsidRPr="00DB2714" w:rsidRDefault="00752DAB" w:rsidP="00EC57B9">
      <w:pPr>
        <w:numPr>
          <w:ilvl w:val="0"/>
          <w:numId w:val="1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неисправность используемых ЭСО и иных электроприборов;</w:t>
      </w:r>
    </w:p>
    <w:p w:rsidR="00752DAB" w:rsidRPr="00DB2714" w:rsidRDefault="00752DAB" w:rsidP="00EC57B9">
      <w:pPr>
        <w:numPr>
          <w:ilvl w:val="0"/>
          <w:numId w:val="1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неисправность мебели вследствие износа, порчи;</w:t>
      </w:r>
    </w:p>
    <w:p w:rsidR="00752DAB" w:rsidRPr="00DB2714" w:rsidRDefault="00752DAB" w:rsidP="00752DAB">
      <w:pPr>
        <w:numPr>
          <w:ilvl w:val="0"/>
          <w:numId w:val="11"/>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пожар, возгорание, задымление, поражение электрическим током вследствие неисправности ЭСО и иных электроприборов, шнуров питания;</w:t>
      </w:r>
    </w:p>
    <w:p w:rsidR="00752DAB" w:rsidRPr="00DB2714" w:rsidRDefault="00752DAB" w:rsidP="00752DAB">
      <w:pPr>
        <w:numPr>
          <w:ilvl w:val="0"/>
          <w:numId w:val="11"/>
        </w:numPr>
        <w:spacing w:before="100" w:beforeAutospacing="1" w:after="100" w:afterAutospacing="1"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прорыв системы отопления, водоснабжения, канализации из-за износа труб.</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8.2. </w:t>
      </w:r>
      <w:r w:rsidRPr="00DB2714">
        <w:rPr>
          <w:rFonts w:ascii="Times New Roman" w:eastAsiaTheme="minorEastAsia" w:hAnsi="Times New Roman" w:cs="Times New Roman"/>
          <w:color w:val="1E2120"/>
          <w:sz w:val="24"/>
          <w:szCs w:val="24"/>
          <w:u w:val="single"/>
          <w:lang w:eastAsia="ru-RU"/>
        </w:rPr>
        <w:t>Педагогу следует оперативно известить непосредственного руководителя или директора школы:</w:t>
      </w:r>
    </w:p>
    <w:p w:rsidR="00752DAB" w:rsidRPr="00DB2714" w:rsidRDefault="00752DAB" w:rsidP="00EC57B9">
      <w:pPr>
        <w:numPr>
          <w:ilvl w:val="0"/>
          <w:numId w:val="1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 любой ситуации, угрожающей жизни и здоровью сотрудников и обучающихся;</w:t>
      </w:r>
    </w:p>
    <w:p w:rsidR="00752DAB" w:rsidRPr="00DB2714" w:rsidRDefault="00752DAB" w:rsidP="00EC57B9">
      <w:pPr>
        <w:numPr>
          <w:ilvl w:val="0"/>
          <w:numId w:val="1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 каждом произошедшем несчастном случае;</w:t>
      </w:r>
    </w:p>
    <w:p w:rsidR="00752DAB" w:rsidRPr="00DB2714" w:rsidRDefault="00752DAB" w:rsidP="00EC57B9">
      <w:pPr>
        <w:numPr>
          <w:ilvl w:val="0"/>
          <w:numId w:val="1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 факте возникновения групповых инфекционных и неинфекционных заболеваний;</w:t>
      </w:r>
    </w:p>
    <w:p w:rsidR="00752DAB" w:rsidRPr="00DB2714" w:rsidRDefault="00752DAB" w:rsidP="00EC57B9">
      <w:pPr>
        <w:numPr>
          <w:ilvl w:val="0"/>
          <w:numId w:val="1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об ухудшении состояния своего здоровья, в том числе о проявлении признаков острого профессионального заболевания (отравления).</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8.3. При возникновении неисправности ЭСО или иного электроприбора (посторонний шум, искрение, ощущение запаха тлеющей изоляции электропроводки) необходимо прекратить с ними работу и обесточить, сообщ</w:t>
      </w:r>
      <w:r w:rsidR="001F35CF">
        <w:rPr>
          <w:rFonts w:ascii="Times New Roman" w:eastAsiaTheme="minorEastAsia" w:hAnsi="Times New Roman" w:cs="Times New Roman"/>
          <w:color w:val="1E2120"/>
          <w:sz w:val="24"/>
          <w:szCs w:val="24"/>
          <w:lang w:eastAsia="ru-RU"/>
        </w:rPr>
        <w:t>ить заведующему хозяйством</w:t>
      </w:r>
      <w:r w:rsidRPr="00DB2714">
        <w:rPr>
          <w:rFonts w:ascii="Times New Roman" w:eastAsiaTheme="minorEastAsia" w:hAnsi="Times New Roman" w:cs="Times New Roman"/>
          <w:color w:val="1E2120"/>
          <w:sz w:val="24"/>
          <w:szCs w:val="24"/>
          <w:lang w:eastAsia="ru-RU"/>
        </w:rPr>
        <w:t xml:space="preserve"> и использовать после выполнения ремонта и получения разрешения.</w:t>
      </w:r>
      <w:r w:rsidRPr="00DB2714">
        <w:rPr>
          <w:rFonts w:ascii="Times New Roman" w:eastAsiaTheme="minorEastAsia" w:hAnsi="Times New Roman" w:cs="Times New Roman"/>
          <w:color w:val="1E2120"/>
          <w:sz w:val="24"/>
          <w:szCs w:val="24"/>
          <w:lang w:eastAsia="ru-RU"/>
        </w:rPr>
        <w:br/>
        <w:t>8.4. При временном прекращении подачи электроэнергии отключить от электросети компьютерную и иную оргтехнику.</w:t>
      </w:r>
      <w:r w:rsidRPr="00DB2714">
        <w:rPr>
          <w:rFonts w:ascii="Times New Roman" w:eastAsiaTheme="minorEastAsia" w:hAnsi="Times New Roman" w:cs="Times New Roman"/>
          <w:color w:val="1E2120"/>
          <w:sz w:val="24"/>
          <w:szCs w:val="24"/>
          <w:lang w:eastAsia="ru-RU"/>
        </w:rPr>
        <w:br/>
        <w:t>8.5. При обнаружении неисправности мебели прекратить ее использование и сообщить об э</w:t>
      </w:r>
      <w:r w:rsidR="001F35CF">
        <w:rPr>
          <w:rFonts w:ascii="Times New Roman" w:eastAsiaTheme="minorEastAsia" w:hAnsi="Times New Roman" w:cs="Times New Roman"/>
          <w:color w:val="1E2120"/>
          <w:sz w:val="24"/>
          <w:szCs w:val="24"/>
          <w:lang w:eastAsia="ru-RU"/>
        </w:rPr>
        <w:t>том заведующему хозяйством</w:t>
      </w:r>
      <w:r w:rsidRPr="00DB2714">
        <w:rPr>
          <w:rFonts w:ascii="Times New Roman" w:eastAsiaTheme="minorEastAsia" w:hAnsi="Times New Roman" w:cs="Times New Roman"/>
          <w:color w:val="1E2120"/>
          <w:sz w:val="24"/>
          <w:szCs w:val="24"/>
          <w:lang w:eastAsia="ru-RU"/>
        </w:rPr>
        <w:t>.</w:t>
      </w:r>
      <w:r w:rsidRPr="00DB2714">
        <w:rPr>
          <w:rFonts w:ascii="Times New Roman" w:eastAsiaTheme="minorEastAsia" w:hAnsi="Times New Roman" w:cs="Times New Roman"/>
          <w:color w:val="1E2120"/>
          <w:sz w:val="24"/>
          <w:szCs w:val="24"/>
          <w:lang w:eastAsia="ru-RU"/>
        </w:rPr>
        <w:br/>
        <w:t xml:space="preserve">8.6. В случае возникновения задымления или возгорания в учебном кабинете следует вывести </w:t>
      </w:r>
      <w:proofErr w:type="gramStart"/>
      <w:r w:rsidRPr="00DB2714">
        <w:rPr>
          <w:rFonts w:ascii="Times New Roman" w:eastAsiaTheme="minorEastAsia" w:hAnsi="Times New Roman" w:cs="Times New Roman"/>
          <w:color w:val="1E2120"/>
          <w:sz w:val="24"/>
          <w:szCs w:val="24"/>
          <w:lang w:eastAsia="ru-RU"/>
        </w:rPr>
        <w:t>обучающихся</w:t>
      </w:r>
      <w:proofErr w:type="gramEnd"/>
      <w:r w:rsidRPr="00DB2714">
        <w:rPr>
          <w:rFonts w:ascii="Times New Roman" w:eastAsiaTheme="minorEastAsia" w:hAnsi="Times New Roman" w:cs="Times New Roman"/>
          <w:color w:val="1E2120"/>
          <w:sz w:val="24"/>
          <w:szCs w:val="24"/>
          <w:lang w:eastAsia="ru-RU"/>
        </w:rPr>
        <w:t xml:space="preserve"> из кабинета – опасной зоны, вызвать пожарную охрану по телефону 01 (101 – с мобильного),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DB2714">
        <w:rPr>
          <w:rFonts w:ascii="Times New Roman" w:eastAsiaTheme="minorEastAsia" w:hAnsi="Times New Roman" w:cs="Times New Roman"/>
          <w:color w:val="1E2120"/>
          <w:sz w:val="24"/>
          <w:szCs w:val="24"/>
          <w:lang w:eastAsia="ru-RU"/>
        </w:rPr>
        <w:br/>
        <w:t xml:space="preserve">8.7. При аварии (прорыве) в системе отопления, водоснабжения в учебном кабинете необходимо вывести </w:t>
      </w:r>
      <w:proofErr w:type="gramStart"/>
      <w:r w:rsidRPr="00DB2714">
        <w:rPr>
          <w:rFonts w:ascii="Times New Roman" w:eastAsiaTheme="minorEastAsia" w:hAnsi="Times New Roman" w:cs="Times New Roman"/>
          <w:color w:val="1E2120"/>
          <w:sz w:val="24"/>
          <w:szCs w:val="24"/>
          <w:lang w:eastAsia="ru-RU"/>
        </w:rPr>
        <w:t>обучающихся</w:t>
      </w:r>
      <w:proofErr w:type="gramEnd"/>
      <w:r w:rsidRPr="00DB2714">
        <w:rPr>
          <w:rFonts w:ascii="Times New Roman" w:eastAsiaTheme="minorEastAsia" w:hAnsi="Times New Roman" w:cs="Times New Roman"/>
          <w:color w:val="1E2120"/>
          <w:sz w:val="24"/>
          <w:szCs w:val="24"/>
          <w:lang w:eastAsia="ru-RU"/>
        </w:rPr>
        <w:t xml:space="preserve"> из помещения и сообщить о происшедшем заместителю директора по административно-хозяйственной части.</w:t>
      </w:r>
      <w:r w:rsidRPr="00DB2714">
        <w:rPr>
          <w:rFonts w:ascii="Times New Roman" w:eastAsiaTheme="minorEastAsia" w:hAnsi="Times New Roman" w:cs="Times New Roman"/>
          <w:color w:val="1E2120"/>
          <w:sz w:val="24"/>
          <w:szCs w:val="24"/>
          <w:lang w:eastAsia="ru-RU"/>
        </w:rPr>
        <w:br/>
        <w:t xml:space="preserve">8.8. Огнетушители, как правило, расположены на видных местах вблизи от выхода из учебного кабинета, на высоте не более 1,5 метра до верха корпуса огнетушителя либо в </w:t>
      </w:r>
      <w:r w:rsidRPr="00DB2714">
        <w:rPr>
          <w:rFonts w:ascii="Times New Roman" w:eastAsiaTheme="minorEastAsia" w:hAnsi="Times New Roman" w:cs="Times New Roman"/>
          <w:color w:val="1E2120"/>
          <w:sz w:val="24"/>
          <w:szCs w:val="24"/>
          <w:lang w:eastAsia="ru-RU"/>
        </w:rPr>
        <w:lastRenderedPageBreak/>
        <w:t>специальных подставках из негорючих материалов, исключающих падение или опрокидывание.</w:t>
      </w:r>
      <w:r w:rsidRPr="00DB2714">
        <w:rPr>
          <w:rFonts w:ascii="Times New Roman" w:eastAsiaTheme="minorEastAsia" w:hAnsi="Times New Roman" w:cs="Times New Roman"/>
          <w:color w:val="1E2120"/>
          <w:sz w:val="24"/>
          <w:szCs w:val="24"/>
          <w:lang w:eastAsia="ru-RU"/>
        </w:rPr>
        <w:br/>
        <w:t xml:space="preserve">8.9. </w:t>
      </w:r>
      <w:r w:rsidRPr="00DB2714">
        <w:rPr>
          <w:rFonts w:ascii="Times New Roman" w:eastAsiaTheme="minorEastAsia" w:hAnsi="Times New Roman" w:cs="Times New Roman"/>
          <w:color w:val="1E2120"/>
          <w:sz w:val="24"/>
          <w:szCs w:val="24"/>
          <w:u w:val="single"/>
          <w:lang w:eastAsia="ru-RU"/>
        </w:rPr>
        <w:t>Правила применения огнетушителей:</w:t>
      </w:r>
    </w:p>
    <w:p w:rsidR="00752DAB" w:rsidRPr="00DB2714" w:rsidRDefault="00752DAB" w:rsidP="00EC57B9">
      <w:pPr>
        <w:numPr>
          <w:ilvl w:val="0"/>
          <w:numId w:val="1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поднести огнетушитель к очагу пожара (возгорания);</w:t>
      </w:r>
    </w:p>
    <w:p w:rsidR="00752DAB" w:rsidRPr="00DB2714" w:rsidRDefault="00752DAB" w:rsidP="00EC57B9">
      <w:pPr>
        <w:numPr>
          <w:ilvl w:val="0"/>
          <w:numId w:val="1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сорвать пломбу;</w:t>
      </w:r>
    </w:p>
    <w:p w:rsidR="00752DAB" w:rsidRPr="00DB2714" w:rsidRDefault="00752DAB" w:rsidP="00EC57B9">
      <w:pPr>
        <w:numPr>
          <w:ilvl w:val="0"/>
          <w:numId w:val="1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выдернуть чеку за кольцо;</w:t>
      </w:r>
    </w:p>
    <w:p w:rsidR="00752DAB" w:rsidRPr="00DB2714" w:rsidRDefault="00752DAB" w:rsidP="00EC57B9">
      <w:pPr>
        <w:numPr>
          <w:ilvl w:val="0"/>
          <w:numId w:val="1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путем нажатия рычага огнетушитель приводится в действие, при этом следует струю огнетушащего вещества направить на очаг возгорания.</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8.10. </w:t>
      </w:r>
      <w:r w:rsidRPr="00DB2714">
        <w:rPr>
          <w:rFonts w:ascii="Times New Roman" w:eastAsiaTheme="minorEastAsia" w:hAnsi="Times New Roman" w:cs="Times New Roman"/>
          <w:color w:val="1E2120"/>
          <w:sz w:val="24"/>
          <w:szCs w:val="24"/>
          <w:u w:val="single"/>
          <w:lang w:eastAsia="ru-RU"/>
        </w:rPr>
        <w:t>Общие рекомендации по тушению огнетушителями:</w:t>
      </w:r>
    </w:p>
    <w:p w:rsidR="00752DAB" w:rsidRPr="00DB2714" w:rsidRDefault="00752DAB" w:rsidP="00EC57B9">
      <w:pPr>
        <w:numPr>
          <w:ilvl w:val="0"/>
          <w:numId w:val="1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тушении пролитых легковоспламеняющихся и горючих жидкостей тушение необходимо начинать с передней кромки, направляя струю порошка на горящую поверхность, а не на пламя;</w:t>
      </w:r>
    </w:p>
    <w:p w:rsidR="00752DAB" w:rsidRPr="00DB2714" w:rsidRDefault="00752DAB" w:rsidP="00EC57B9">
      <w:pPr>
        <w:numPr>
          <w:ilvl w:val="0"/>
          <w:numId w:val="1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горящую вертикальную поверхность следует тушить снизу вверх;</w:t>
      </w:r>
    </w:p>
    <w:p w:rsidR="00752DAB" w:rsidRPr="00DB2714" w:rsidRDefault="00752DAB" w:rsidP="00EC57B9">
      <w:pPr>
        <w:numPr>
          <w:ilvl w:val="0"/>
          <w:numId w:val="1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наиболее эффективно тушить несколькими огнетушителями группой лиц;</w:t>
      </w:r>
    </w:p>
    <w:p w:rsidR="00752DAB" w:rsidRPr="00DB2714" w:rsidRDefault="00752DAB" w:rsidP="00EC57B9">
      <w:pPr>
        <w:numPr>
          <w:ilvl w:val="0"/>
          <w:numId w:val="1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после использования огнетушителя необходимо заменить его новым, годным к применению.</w:t>
      </w:r>
    </w:p>
    <w:p w:rsidR="007075E4" w:rsidRDefault="007075E4" w:rsidP="00EC57B9">
      <w:pPr>
        <w:spacing w:after="0" w:line="300" w:lineRule="auto"/>
        <w:outlineLvl w:val="2"/>
        <w:rPr>
          <w:rFonts w:ascii="Times New Roman" w:eastAsia="Times New Roman" w:hAnsi="Times New Roman" w:cs="Times New Roman"/>
          <w:b/>
          <w:bCs/>
          <w:color w:val="1E2120"/>
          <w:sz w:val="24"/>
          <w:szCs w:val="24"/>
          <w:lang w:eastAsia="ru-RU"/>
        </w:rPr>
      </w:pPr>
    </w:p>
    <w:p w:rsidR="00752DAB" w:rsidRPr="00EC57B9" w:rsidRDefault="00752DAB" w:rsidP="00EC57B9">
      <w:pPr>
        <w:spacing w:after="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9. Оказание первой помощи</w:t>
      </w:r>
      <w:r w:rsidR="00EC57B9">
        <w:rPr>
          <w:rFonts w:ascii="Times New Roman" w:eastAsia="Times New Roman" w:hAnsi="Times New Roman" w:cs="Times New Roman"/>
          <w:b/>
          <w:bCs/>
          <w:color w:val="1E2120"/>
          <w:sz w:val="24"/>
          <w:szCs w:val="24"/>
          <w:lang w:eastAsia="ru-RU"/>
        </w:rPr>
        <w:t xml:space="preserve">                                                                                                                                                                                   </w:t>
      </w:r>
      <w:r w:rsidRPr="00DB2714">
        <w:rPr>
          <w:rFonts w:ascii="Times New Roman" w:eastAsiaTheme="minorEastAsia" w:hAnsi="Times New Roman" w:cs="Times New Roman"/>
          <w:color w:val="1E2120"/>
          <w:sz w:val="24"/>
          <w:szCs w:val="24"/>
          <w:lang w:eastAsia="ru-RU"/>
        </w:rPr>
        <w:t>9.1. В случае получения травмы учитель должен прекратить работу, позвать на помощь, воспользоваться аптечкой первой помощи и обратиться в медицинский пункт, поставить в известность непосредственного руководителя.</w:t>
      </w:r>
      <w:r w:rsidRPr="00DB2714">
        <w:rPr>
          <w:rFonts w:ascii="Times New Roman" w:eastAsiaTheme="minorEastAsia" w:hAnsi="Times New Roman" w:cs="Times New Roman"/>
          <w:color w:val="1E2120"/>
          <w:sz w:val="24"/>
          <w:szCs w:val="24"/>
          <w:lang w:eastAsia="ru-RU"/>
        </w:rPr>
        <w:br/>
        <w:t xml:space="preserve">9.2. При получении травмы иным работником или обучающимся оказать ему первую помощь. Вызвать медицинского работника или, если это допустимо, транспортировать пострадавшего в медицинский кабинет школы, при необходимости вызвать скорую медицинскую помощь по телефону 03 (103 – </w:t>
      </w:r>
      <w:proofErr w:type="gramStart"/>
      <w:r w:rsidRPr="00DB2714">
        <w:rPr>
          <w:rFonts w:ascii="Times New Roman" w:eastAsiaTheme="minorEastAsia" w:hAnsi="Times New Roman" w:cs="Times New Roman"/>
          <w:color w:val="1E2120"/>
          <w:sz w:val="24"/>
          <w:szCs w:val="24"/>
          <w:lang w:eastAsia="ru-RU"/>
        </w:rPr>
        <w:t>с</w:t>
      </w:r>
      <w:proofErr w:type="gramEnd"/>
      <w:r w:rsidRPr="00DB2714">
        <w:rPr>
          <w:rFonts w:ascii="Times New Roman" w:eastAsiaTheme="minorEastAsia" w:hAnsi="Times New Roman" w:cs="Times New Roman"/>
          <w:color w:val="1E2120"/>
          <w:sz w:val="24"/>
          <w:szCs w:val="24"/>
          <w:lang w:eastAsia="ru-RU"/>
        </w:rPr>
        <w:t xml:space="preserve"> мобильного), сообщить непосредственному руководителю.</w:t>
      </w:r>
      <w:r w:rsidRPr="00DB2714">
        <w:rPr>
          <w:rFonts w:ascii="Times New Roman" w:eastAsiaTheme="minorEastAsia" w:hAnsi="Times New Roman" w:cs="Times New Roman"/>
          <w:color w:val="1E2120"/>
          <w:sz w:val="24"/>
          <w:szCs w:val="24"/>
          <w:lang w:eastAsia="ru-RU"/>
        </w:rPr>
        <w:br/>
        <w:t xml:space="preserve">9.3. При оказании первой помощи в школе и обучению приемам и методам оказания первой помощи использовать </w:t>
      </w:r>
      <w:hyperlink r:id="rId8" w:tgtFrame="_blank" w:history="1">
        <w:r w:rsidRPr="00DB2714">
          <w:rPr>
            <w:rFonts w:ascii="Times New Roman" w:eastAsiaTheme="minorEastAsia" w:hAnsi="Times New Roman" w:cs="Times New Roman"/>
            <w:color w:val="686215"/>
            <w:sz w:val="24"/>
            <w:szCs w:val="24"/>
            <w:lang w:eastAsia="ru-RU"/>
          </w:rPr>
          <w:t>инструкцию по оказанию первой помощи в школе</w:t>
        </w:r>
      </w:hyperlink>
      <w:r w:rsidRPr="00DB2714">
        <w:rPr>
          <w:rFonts w:ascii="Times New Roman" w:eastAsiaTheme="minorEastAsia" w:hAnsi="Times New Roman" w:cs="Times New Roman"/>
          <w:color w:val="1E2120"/>
          <w:sz w:val="24"/>
          <w:szCs w:val="24"/>
          <w:lang w:eastAsia="ru-RU"/>
        </w:rPr>
        <w:br/>
        <w:t xml:space="preserve">9.4. </w:t>
      </w:r>
      <w:r w:rsidRPr="00DB2714">
        <w:rPr>
          <w:rFonts w:ascii="Times New Roman" w:eastAsiaTheme="minorEastAsia" w:hAnsi="Times New Roman" w:cs="Times New Roman"/>
          <w:color w:val="1E2120"/>
          <w:sz w:val="24"/>
          <w:szCs w:val="24"/>
          <w:u w:val="single"/>
          <w:lang w:eastAsia="ru-RU"/>
        </w:rPr>
        <w:t>Первая помощь оказывается при следующих состояниях пострадавших:</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отсутствие сознания;</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остановка дыхания и кровообращения;</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наружные кровотечения;</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наличие инородных тел в верхних дыхательных путях;</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травмы различных областей тела;</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ожоги, эффекты воздействия высоких температур, теплового излучения;</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отморожение и другие эффекты воздействия низких температур;</w:t>
      </w:r>
    </w:p>
    <w:p w:rsidR="00752DAB" w:rsidRPr="00DB2714" w:rsidRDefault="00752DAB" w:rsidP="00EC57B9">
      <w:pPr>
        <w:numPr>
          <w:ilvl w:val="0"/>
          <w:numId w:val="1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отравления.</w:t>
      </w:r>
    </w:p>
    <w:p w:rsidR="00F80740" w:rsidRDefault="00752DAB" w:rsidP="00F80740">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9.5. </w:t>
      </w:r>
      <w:r w:rsidRPr="00DB2714">
        <w:rPr>
          <w:rFonts w:ascii="Times New Roman" w:eastAsiaTheme="minorEastAsia" w:hAnsi="Times New Roman" w:cs="Times New Roman"/>
          <w:color w:val="1E2120"/>
          <w:sz w:val="24"/>
          <w:szCs w:val="24"/>
          <w:u w:val="single"/>
          <w:lang w:eastAsia="ru-RU"/>
        </w:rPr>
        <w:t>Оказывать первую помощь следует в соответствии с универсальным алгоритмом:</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 xml:space="preserve">1. </w:t>
      </w:r>
      <w:r>
        <w:rPr>
          <w:rFonts w:ascii="Times New Roman" w:eastAsia="Times New Roman" w:hAnsi="Times New Roman" w:cs="Times New Roman"/>
          <w:color w:val="1E2120"/>
          <w:sz w:val="24"/>
          <w:szCs w:val="24"/>
          <w:lang w:eastAsia="ru-RU"/>
        </w:rPr>
        <w:t>О</w:t>
      </w:r>
      <w:r w:rsidR="00752DAB" w:rsidRPr="00F80740">
        <w:rPr>
          <w:rFonts w:ascii="Times New Roman" w:eastAsia="Times New Roman" w:hAnsi="Times New Roman" w:cs="Times New Roman"/>
          <w:color w:val="1E2120"/>
          <w:sz w:val="24"/>
          <w:szCs w:val="24"/>
          <w:lang w:eastAsia="ru-RU"/>
        </w:rPr>
        <w:t>ценка обстановки и</w:t>
      </w:r>
      <w:r>
        <w:rPr>
          <w:rFonts w:ascii="Times New Roman" w:eastAsia="Times New Roman" w:hAnsi="Times New Roman" w:cs="Times New Roman"/>
          <w:color w:val="1E2120"/>
          <w:sz w:val="24"/>
          <w:szCs w:val="24"/>
          <w:lang w:eastAsia="ru-RU"/>
        </w:rPr>
        <w:t xml:space="preserve"> устранение угрожающих факторов.</w:t>
      </w:r>
      <w:bookmarkStart w:id="0" w:name="_GoBack"/>
      <w:bookmarkEnd w:id="0"/>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2. О</w:t>
      </w:r>
      <w:r w:rsidR="00752DAB" w:rsidRPr="00F80740">
        <w:rPr>
          <w:rFonts w:ascii="Times New Roman" w:eastAsia="Times New Roman" w:hAnsi="Times New Roman" w:cs="Times New Roman"/>
          <w:color w:val="1E2120"/>
          <w:sz w:val="24"/>
          <w:szCs w:val="24"/>
          <w:lang w:eastAsia="ru-RU"/>
        </w:rPr>
        <w:t>пределение наличия сознания у пострадавшего. Если сознание есть, то переходим к пункту 3, ес</w:t>
      </w:r>
      <w:r>
        <w:rPr>
          <w:rFonts w:ascii="Times New Roman" w:eastAsia="Times New Roman" w:hAnsi="Times New Roman" w:cs="Times New Roman"/>
          <w:color w:val="1E2120"/>
          <w:sz w:val="24"/>
          <w:szCs w:val="24"/>
          <w:lang w:eastAsia="ru-RU"/>
        </w:rPr>
        <w:t>ли нет – к пункту 7.</w:t>
      </w:r>
    </w:p>
    <w:p w:rsidR="00F80740" w:rsidRDefault="00F80740" w:rsidP="00F80740">
      <w:pPr>
        <w:spacing w:after="0" w:line="360" w:lineRule="atLeast"/>
        <w:rPr>
          <w:rFonts w:ascii="Times New Roman" w:eastAsia="Times New Roman"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lastRenderedPageBreak/>
        <w:t>3. В</w:t>
      </w:r>
      <w:r w:rsidR="00752DAB" w:rsidRPr="00F80740">
        <w:rPr>
          <w:rFonts w:ascii="Times New Roman" w:eastAsia="Times New Roman" w:hAnsi="Times New Roman" w:cs="Times New Roman"/>
          <w:color w:val="1E2120"/>
          <w:sz w:val="24"/>
          <w:szCs w:val="24"/>
          <w:lang w:eastAsia="ru-RU"/>
        </w:rPr>
        <w:t xml:space="preserve">осстановление проходимости дыхательных путей и определение наличия дыхания. </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4. </w:t>
      </w:r>
      <w:r w:rsidR="00752DAB" w:rsidRPr="00F80740">
        <w:rPr>
          <w:rFonts w:ascii="Times New Roman" w:eastAsia="Times New Roman" w:hAnsi="Times New Roman" w:cs="Times New Roman"/>
          <w:color w:val="1E2120"/>
          <w:sz w:val="24"/>
          <w:szCs w:val="24"/>
          <w:lang w:eastAsia="ru-RU"/>
        </w:rPr>
        <w:t>Если дыхания нет, то переходим к пункту 4, если есть – к пункту 6.</w:t>
      </w:r>
      <w:r>
        <w:rPr>
          <w:rFonts w:ascii="Times New Roman" w:eastAsiaTheme="minorEastAsia" w:hAnsi="Times New Roman" w:cs="Times New Roman"/>
          <w:color w:val="1E2120"/>
          <w:sz w:val="24"/>
          <w:szCs w:val="24"/>
          <w:lang w:eastAsia="ru-RU"/>
        </w:rPr>
        <w:t xml:space="preserve"> </w:t>
      </w:r>
    </w:p>
    <w:p w:rsidR="00F80740" w:rsidRDefault="00F80740" w:rsidP="00F80740">
      <w:pPr>
        <w:spacing w:after="0" w:line="360" w:lineRule="atLeast"/>
        <w:rPr>
          <w:rFonts w:ascii="Times New Roman" w:eastAsia="Times New Roman"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 xml:space="preserve">5. </w:t>
      </w:r>
      <w:r>
        <w:rPr>
          <w:rFonts w:ascii="Times New Roman" w:eastAsia="Times New Roman" w:hAnsi="Times New Roman" w:cs="Times New Roman"/>
          <w:color w:val="1E2120"/>
          <w:sz w:val="24"/>
          <w:szCs w:val="24"/>
          <w:lang w:eastAsia="ru-RU"/>
        </w:rPr>
        <w:t>В</w:t>
      </w:r>
      <w:r w:rsidR="00752DAB" w:rsidRPr="00F80740">
        <w:rPr>
          <w:rFonts w:ascii="Times New Roman" w:eastAsia="Times New Roman" w:hAnsi="Times New Roman" w:cs="Times New Roman"/>
          <w:color w:val="1E2120"/>
          <w:sz w:val="24"/>
          <w:szCs w:val="24"/>
          <w:lang w:eastAsia="ru-RU"/>
        </w:rPr>
        <w:t>ызов скорой медицинской по</w:t>
      </w:r>
      <w:r>
        <w:rPr>
          <w:rFonts w:ascii="Times New Roman" w:eastAsia="Times New Roman" w:hAnsi="Times New Roman" w:cs="Times New Roman"/>
          <w:color w:val="1E2120"/>
          <w:sz w:val="24"/>
          <w:szCs w:val="24"/>
          <w:lang w:eastAsia="ru-RU"/>
        </w:rPr>
        <w:t>мощи по номеру 03 (103 или 112).</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6. П</w:t>
      </w:r>
      <w:r w:rsidR="00752DAB" w:rsidRPr="00F80740">
        <w:rPr>
          <w:rFonts w:ascii="Times New Roman" w:eastAsia="Times New Roman" w:hAnsi="Times New Roman" w:cs="Times New Roman"/>
          <w:color w:val="1E2120"/>
          <w:sz w:val="24"/>
          <w:szCs w:val="24"/>
          <w:lang w:eastAsia="ru-RU"/>
        </w:rPr>
        <w:t>роведение сердечно-легочной реанимации. Если появились признаки жизни, то переходим к пункту 6.</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7. П</w:t>
      </w:r>
      <w:r w:rsidR="00752DAB" w:rsidRPr="00F80740">
        <w:rPr>
          <w:rFonts w:ascii="Times New Roman" w:eastAsia="Times New Roman" w:hAnsi="Times New Roman" w:cs="Times New Roman"/>
          <w:color w:val="1E2120"/>
          <w:sz w:val="24"/>
          <w:szCs w:val="24"/>
          <w:lang w:eastAsia="ru-RU"/>
        </w:rPr>
        <w:t>оддержание</w:t>
      </w:r>
      <w:r>
        <w:rPr>
          <w:rFonts w:ascii="Times New Roman" w:eastAsia="Times New Roman" w:hAnsi="Times New Roman" w:cs="Times New Roman"/>
          <w:color w:val="1E2120"/>
          <w:sz w:val="24"/>
          <w:szCs w:val="24"/>
          <w:lang w:eastAsia="ru-RU"/>
        </w:rPr>
        <w:t xml:space="preserve"> проходимости дыхательных путей.</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8. О</w:t>
      </w:r>
      <w:r w:rsidR="00752DAB" w:rsidRPr="00F80740">
        <w:rPr>
          <w:rFonts w:ascii="Times New Roman" w:eastAsia="Times New Roman" w:hAnsi="Times New Roman" w:cs="Times New Roman"/>
          <w:color w:val="1E2120"/>
          <w:sz w:val="24"/>
          <w:szCs w:val="24"/>
          <w:lang w:eastAsia="ru-RU"/>
        </w:rPr>
        <w:t>бзорный осмотр пострадавшего и временная о</w:t>
      </w:r>
      <w:r>
        <w:rPr>
          <w:rFonts w:ascii="Times New Roman" w:eastAsia="Times New Roman" w:hAnsi="Times New Roman" w:cs="Times New Roman"/>
          <w:color w:val="1E2120"/>
          <w:sz w:val="24"/>
          <w:szCs w:val="24"/>
          <w:lang w:eastAsia="ru-RU"/>
        </w:rPr>
        <w:t>становка наружного кровотечения.</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9. П</w:t>
      </w:r>
      <w:r w:rsidR="00752DAB" w:rsidRPr="00F80740">
        <w:rPr>
          <w:rFonts w:ascii="Times New Roman" w:eastAsia="Times New Roman" w:hAnsi="Times New Roman" w:cs="Times New Roman"/>
          <w:color w:val="1E2120"/>
          <w:sz w:val="24"/>
          <w:szCs w:val="24"/>
          <w:lang w:eastAsia="ru-RU"/>
        </w:rPr>
        <w:t>одробный осмотр на предмет травм и других состояний, вызов скорой медицинской помощи (если она не была вызвана ранее), выполнение необхо</w:t>
      </w:r>
      <w:r w:rsidRPr="00F80740">
        <w:rPr>
          <w:rFonts w:ascii="Times New Roman" w:eastAsia="Times New Roman" w:hAnsi="Times New Roman" w:cs="Times New Roman"/>
          <w:color w:val="1E2120"/>
          <w:sz w:val="24"/>
          <w:szCs w:val="24"/>
          <w:lang w:eastAsia="ru-RU"/>
        </w:rPr>
        <w:t>димых мероприятий первой помощи.</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10. П</w:t>
      </w:r>
      <w:r w:rsidR="00752DAB" w:rsidRPr="00F80740">
        <w:rPr>
          <w:rFonts w:ascii="Times New Roman" w:eastAsia="Times New Roman" w:hAnsi="Times New Roman" w:cs="Times New Roman"/>
          <w:color w:val="1E2120"/>
          <w:sz w:val="24"/>
          <w:szCs w:val="24"/>
          <w:lang w:eastAsia="ru-RU"/>
        </w:rPr>
        <w:t>ридание пострадавшему оптимального положения тела</w:t>
      </w:r>
      <w:r>
        <w:rPr>
          <w:rFonts w:ascii="Times New Roman" w:eastAsia="Times New Roman" w:hAnsi="Times New Roman" w:cs="Times New Roman"/>
          <w:color w:val="1E2120"/>
          <w:sz w:val="24"/>
          <w:szCs w:val="24"/>
          <w:lang w:eastAsia="ru-RU"/>
        </w:rPr>
        <w:t>.</w:t>
      </w:r>
    </w:p>
    <w:p w:rsid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11. К</w:t>
      </w:r>
      <w:r w:rsidR="00752DAB" w:rsidRPr="00F80740">
        <w:rPr>
          <w:rFonts w:ascii="Times New Roman" w:eastAsia="Times New Roman" w:hAnsi="Times New Roman" w:cs="Times New Roman"/>
          <w:color w:val="1E2120"/>
          <w:sz w:val="24"/>
          <w:szCs w:val="24"/>
          <w:lang w:eastAsia="ru-RU"/>
        </w:rPr>
        <w:t>онтроль состояния пострадавшего, ока</w:t>
      </w:r>
      <w:r>
        <w:rPr>
          <w:rFonts w:ascii="Times New Roman" w:eastAsia="Times New Roman" w:hAnsi="Times New Roman" w:cs="Times New Roman"/>
          <w:color w:val="1E2120"/>
          <w:sz w:val="24"/>
          <w:szCs w:val="24"/>
          <w:lang w:eastAsia="ru-RU"/>
        </w:rPr>
        <w:t>зание психологической поддержки.</w:t>
      </w:r>
    </w:p>
    <w:p w:rsidR="00752DAB" w:rsidRPr="00F80740" w:rsidRDefault="00F80740" w:rsidP="00F80740">
      <w:pPr>
        <w:spacing w:after="0" w:line="360" w:lineRule="atLeast"/>
        <w:rPr>
          <w:rFonts w:ascii="Times New Roman" w:eastAsiaTheme="minorEastAsia" w:hAnsi="Times New Roman" w:cs="Times New Roman"/>
          <w:color w:val="1E2120"/>
          <w:sz w:val="24"/>
          <w:szCs w:val="24"/>
          <w:lang w:eastAsia="ru-RU"/>
        </w:rPr>
      </w:pPr>
      <w:r>
        <w:rPr>
          <w:rFonts w:ascii="Times New Roman" w:eastAsiaTheme="minorEastAsia" w:hAnsi="Times New Roman" w:cs="Times New Roman"/>
          <w:color w:val="1E2120"/>
          <w:sz w:val="24"/>
          <w:szCs w:val="24"/>
          <w:lang w:eastAsia="ru-RU"/>
        </w:rPr>
        <w:t>12. П</w:t>
      </w:r>
      <w:r w:rsidR="00752DAB" w:rsidRPr="00F80740">
        <w:rPr>
          <w:rFonts w:ascii="Times New Roman" w:eastAsia="Times New Roman" w:hAnsi="Times New Roman" w:cs="Times New Roman"/>
          <w:color w:val="1E2120"/>
          <w:sz w:val="24"/>
          <w:szCs w:val="24"/>
          <w:lang w:eastAsia="ru-RU"/>
        </w:rPr>
        <w:t>ередача пострадавшего бригаде скорой медицинской помощи.</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9.6. </w:t>
      </w:r>
      <w:r w:rsidRPr="00DB2714">
        <w:rPr>
          <w:rFonts w:ascii="Times New Roman" w:eastAsiaTheme="minorEastAsia" w:hAnsi="Times New Roman" w:cs="Times New Roman"/>
          <w:color w:val="1E2120"/>
          <w:sz w:val="24"/>
          <w:szCs w:val="24"/>
          <w:u w:val="single"/>
          <w:lang w:eastAsia="ru-RU"/>
        </w:rPr>
        <w:t>Первая помощь при термическом ожоге:</w:t>
      </w:r>
    </w:p>
    <w:p w:rsidR="00752DAB" w:rsidRPr="00DB2714" w:rsidRDefault="00752DAB" w:rsidP="00EC57B9">
      <w:pPr>
        <w:numPr>
          <w:ilvl w:val="0"/>
          <w:numId w:val="1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 пострадавшего накинуть ткань или сбить пламя водой;</w:t>
      </w:r>
    </w:p>
    <w:p w:rsidR="00752DAB" w:rsidRPr="00DB2714" w:rsidRDefault="00752DAB" w:rsidP="00EC57B9">
      <w:pPr>
        <w:numPr>
          <w:ilvl w:val="0"/>
          <w:numId w:val="1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небольших ожогах (1-2 степени) поместить обожженное место под проточную холодную воду на 10-20 минут, наложить стерильную повязку, доставить к врачу;</w:t>
      </w:r>
    </w:p>
    <w:p w:rsidR="00752DAB" w:rsidRPr="00DB2714" w:rsidRDefault="00752DAB" w:rsidP="00EC57B9">
      <w:pPr>
        <w:numPr>
          <w:ilvl w:val="0"/>
          <w:numId w:val="17"/>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потерпевшего с тяжелым ожогом не раздевать, завернуть в чистую ткань, тепло укрыть, вызвать скорую помощь и не беспокоить до прибытия врача.</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9.7. </w:t>
      </w:r>
      <w:r w:rsidRPr="00DB2714">
        <w:rPr>
          <w:rFonts w:ascii="Times New Roman" w:eastAsiaTheme="minorEastAsia" w:hAnsi="Times New Roman" w:cs="Times New Roman"/>
          <w:color w:val="1E2120"/>
          <w:sz w:val="24"/>
          <w:szCs w:val="24"/>
          <w:u w:val="single"/>
          <w:lang w:eastAsia="ru-RU"/>
        </w:rPr>
        <w:t>Первая помощь при химическом ожоге:</w:t>
      </w:r>
    </w:p>
    <w:p w:rsidR="00752DAB" w:rsidRPr="00DB2714" w:rsidRDefault="00752DAB" w:rsidP="00EC57B9">
      <w:pPr>
        <w:numPr>
          <w:ilvl w:val="0"/>
          <w:numId w:val="1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попадании раствора кислоты, щелочи пораженный участок кожи промыть сильно скользящей струей холодной воды в течение 20 мин;</w:t>
      </w:r>
    </w:p>
    <w:p w:rsidR="00752DAB" w:rsidRPr="00DB2714" w:rsidRDefault="00752DAB" w:rsidP="00EC57B9">
      <w:pPr>
        <w:numPr>
          <w:ilvl w:val="0"/>
          <w:numId w:val="18"/>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ожоговую поверхность закрыть повязкой.</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9.8. </w:t>
      </w:r>
      <w:r w:rsidRPr="00DB2714">
        <w:rPr>
          <w:rFonts w:ascii="Times New Roman" w:eastAsiaTheme="minorEastAsia" w:hAnsi="Times New Roman" w:cs="Times New Roman"/>
          <w:color w:val="1E2120"/>
          <w:sz w:val="24"/>
          <w:szCs w:val="24"/>
          <w:u w:val="single"/>
          <w:lang w:eastAsia="ru-RU"/>
        </w:rPr>
        <w:t>Первая помощь при ожогах верхних дыхательных путей:</w:t>
      </w:r>
      <w:r w:rsidRPr="00DB2714">
        <w:rPr>
          <w:rFonts w:ascii="Times New Roman" w:eastAsiaTheme="minorEastAsia" w:hAnsi="Times New Roman" w:cs="Times New Roman"/>
          <w:color w:val="1E2120"/>
          <w:sz w:val="24"/>
          <w:szCs w:val="24"/>
          <w:lang w:eastAsia="ru-RU"/>
        </w:rPr>
        <w:t xml:space="preserve"> вынос пострадавшего на свежий воздух, придание оптимального положения (полусидя) и вызов скорой медицинской помощи.</w:t>
      </w:r>
      <w:r w:rsidRPr="00DB2714">
        <w:rPr>
          <w:rFonts w:ascii="Times New Roman" w:eastAsiaTheme="minorEastAsia" w:hAnsi="Times New Roman" w:cs="Times New Roman"/>
          <w:color w:val="1E2120"/>
          <w:sz w:val="24"/>
          <w:szCs w:val="24"/>
          <w:lang w:eastAsia="ru-RU"/>
        </w:rPr>
        <w:br/>
        <w:t xml:space="preserve">9.9. </w:t>
      </w:r>
      <w:r w:rsidRPr="00DB2714">
        <w:rPr>
          <w:rFonts w:ascii="Times New Roman" w:eastAsiaTheme="minorEastAsia" w:hAnsi="Times New Roman" w:cs="Times New Roman"/>
          <w:color w:val="1E2120"/>
          <w:sz w:val="24"/>
          <w:szCs w:val="24"/>
          <w:u w:val="single"/>
          <w:lang w:eastAsia="ru-RU"/>
        </w:rPr>
        <w:t>Первая помощь при перегревании (тепловой удар):</w:t>
      </w:r>
      <w:r w:rsidRPr="00DB2714">
        <w:rPr>
          <w:rFonts w:ascii="Times New Roman" w:eastAsiaTheme="minorEastAsia" w:hAnsi="Times New Roman" w:cs="Times New Roman"/>
          <w:color w:val="1E2120"/>
          <w:sz w:val="24"/>
          <w:szCs w:val="24"/>
          <w:lang w:eastAsia="ru-RU"/>
        </w:rPr>
        <w:t xml:space="preserve"> пострадавшего переместить в прохладное место, при наличии сознания дать выпить охлаждённой воды, расстегнуть одежду. Пострадавшему без сознания придать устойчивое боковое положение. До приезда скорой помощи контролировать состояние, быть готовым к сердечно-легочной реанимации.</w:t>
      </w:r>
      <w:r w:rsidRPr="00DB2714">
        <w:rPr>
          <w:rFonts w:ascii="Times New Roman" w:eastAsiaTheme="minorEastAsia" w:hAnsi="Times New Roman" w:cs="Times New Roman"/>
          <w:color w:val="1E2120"/>
          <w:sz w:val="24"/>
          <w:szCs w:val="24"/>
          <w:lang w:eastAsia="ru-RU"/>
        </w:rPr>
        <w:br/>
        <w:t xml:space="preserve">9.10. </w:t>
      </w:r>
      <w:r w:rsidRPr="00DB2714">
        <w:rPr>
          <w:rFonts w:ascii="Times New Roman" w:eastAsiaTheme="minorEastAsia" w:hAnsi="Times New Roman" w:cs="Times New Roman"/>
          <w:color w:val="1E2120"/>
          <w:sz w:val="24"/>
          <w:szCs w:val="24"/>
          <w:u w:val="single"/>
          <w:lang w:eastAsia="ru-RU"/>
        </w:rPr>
        <w:t>Первая помощь при отравлении через рот:</w:t>
      </w:r>
    </w:p>
    <w:p w:rsidR="00752DAB" w:rsidRPr="00DB2714" w:rsidRDefault="00752DAB" w:rsidP="00EC57B9">
      <w:pPr>
        <w:numPr>
          <w:ilvl w:val="0"/>
          <w:numId w:val="1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удалить ядовитое вещество, для этого рекомендовать пострадавшему вызвать рвоту, выпив большое количество воды (5-6 стаканов) и надавив двумя пальцами на корень языка (не вызывать рвоту, если пострадавший находится без сознания);</w:t>
      </w:r>
    </w:p>
    <w:p w:rsidR="00752DAB" w:rsidRPr="00DB2714" w:rsidRDefault="00752DAB" w:rsidP="00EC57B9">
      <w:pPr>
        <w:numPr>
          <w:ilvl w:val="0"/>
          <w:numId w:val="19"/>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 xml:space="preserve">до прибытия скорой медицинской помощи контролировать состояние. </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9.11. </w:t>
      </w:r>
      <w:r w:rsidRPr="00DB2714">
        <w:rPr>
          <w:rFonts w:ascii="Times New Roman" w:eastAsiaTheme="minorEastAsia" w:hAnsi="Times New Roman" w:cs="Times New Roman"/>
          <w:color w:val="1E2120"/>
          <w:sz w:val="24"/>
          <w:szCs w:val="24"/>
          <w:u w:val="single"/>
          <w:lang w:eastAsia="ru-RU"/>
        </w:rPr>
        <w:t>Первая помощь при отравлении через дыхательные пути:</w:t>
      </w:r>
    </w:p>
    <w:p w:rsidR="00752DAB" w:rsidRPr="00DB2714" w:rsidRDefault="00752DAB" w:rsidP="00EC57B9">
      <w:pPr>
        <w:numPr>
          <w:ilvl w:val="0"/>
          <w:numId w:val="20"/>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убедиться, что место происшествия не представляет опасности, при необходимости использовать средства индивидуальной защиты;</w:t>
      </w:r>
    </w:p>
    <w:p w:rsidR="00752DAB" w:rsidRPr="00DB2714" w:rsidRDefault="00752DAB" w:rsidP="00EC57B9">
      <w:pPr>
        <w:numPr>
          <w:ilvl w:val="0"/>
          <w:numId w:val="20"/>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lastRenderedPageBreak/>
        <w:t>изолировать пострадавшего от воздействия газа или паров, для этого вынести (вывести) пострадавшего на свежий воздух;</w:t>
      </w:r>
    </w:p>
    <w:p w:rsidR="00752DAB" w:rsidRPr="00DB2714" w:rsidRDefault="00752DAB" w:rsidP="00EC57B9">
      <w:pPr>
        <w:numPr>
          <w:ilvl w:val="0"/>
          <w:numId w:val="20"/>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отсутствии сознания придать устойчивое боковое положение, а при отсутствии дыхания приступить к сердечно-легочной реанимации.</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9.12. </w:t>
      </w:r>
      <w:r w:rsidRPr="00DB2714">
        <w:rPr>
          <w:rFonts w:ascii="Times New Roman" w:eastAsiaTheme="minorEastAsia" w:hAnsi="Times New Roman" w:cs="Times New Roman"/>
          <w:color w:val="1E2120"/>
          <w:sz w:val="24"/>
          <w:szCs w:val="24"/>
          <w:u w:val="single"/>
          <w:lang w:eastAsia="ru-RU"/>
        </w:rPr>
        <w:t>Первая помощь при поражении электрическим током:</w:t>
      </w:r>
    </w:p>
    <w:p w:rsidR="00752DAB" w:rsidRPr="00DB2714" w:rsidRDefault="00752DAB" w:rsidP="00EC57B9">
      <w:pPr>
        <w:numPr>
          <w:ilvl w:val="0"/>
          <w:numId w:val="2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 xml:space="preserve">освободить пострадавшего от действия электрического тока, отключив сеть и т.д. </w:t>
      </w:r>
    </w:p>
    <w:p w:rsidR="00752DAB" w:rsidRPr="00DB2714" w:rsidRDefault="00752DAB" w:rsidP="00EC57B9">
      <w:pPr>
        <w:numPr>
          <w:ilvl w:val="0"/>
          <w:numId w:val="2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отсутствии дыхания, пульса осуществить реанимационные мероприятия;</w:t>
      </w:r>
    </w:p>
    <w:p w:rsidR="00752DAB" w:rsidRPr="00DB2714" w:rsidRDefault="00752DAB" w:rsidP="00EC57B9">
      <w:pPr>
        <w:numPr>
          <w:ilvl w:val="0"/>
          <w:numId w:val="2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наложить на пораженную область стерильную повязку;</w:t>
      </w:r>
    </w:p>
    <w:p w:rsidR="00752DAB" w:rsidRPr="00DB2714" w:rsidRDefault="00752DAB" w:rsidP="00EC57B9">
      <w:pPr>
        <w:numPr>
          <w:ilvl w:val="0"/>
          <w:numId w:val="21"/>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вызвать медицинского работника школы и скорую помощь.</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9.13. </w:t>
      </w:r>
      <w:r w:rsidRPr="00DB2714">
        <w:rPr>
          <w:rFonts w:ascii="Times New Roman" w:eastAsiaTheme="minorEastAsia" w:hAnsi="Times New Roman" w:cs="Times New Roman"/>
          <w:color w:val="1E2120"/>
          <w:sz w:val="24"/>
          <w:szCs w:val="24"/>
          <w:u w:val="single"/>
          <w:lang w:eastAsia="ru-RU"/>
        </w:rPr>
        <w:t>Первая помощь при нарушении проходимости верхних дыхательных путей</w:t>
      </w:r>
      <w:proofErr w:type="gramStart"/>
      <w:r w:rsidRPr="00DB2714">
        <w:rPr>
          <w:rFonts w:ascii="Times New Roman" w:eastAsiaTheme="minorEastAsia" w:hAnsi="Times New Roman" w:cs="Times New Roman"/>
          <w:color w:val="1E2120"/>
          <w:sz w:val="24"/>
          <w:szCs w:val="24"/>
          <w:lang w:eastAsia="ru-RU"/>
        </w:rPr>
        <w:br/>
        <w:t>П</w:t>
      </w:r>
      <w:proofErr w:type="gramEnd"/>
      <w:r w:rsidRPr="00DB2714">
        <w:rPr>
          <w:rFonts w:ascii="Times New Roman" w:eastAsiaTheme="minorEastAsia" w:hAnsi="Times New Roman" w:cs="Times New Roman"/>
          <w:color w:val="1E2120"/>
          <w:sz w:val="24"/>
          <w:szCs w:val="24"/>
          <w:lang w:eastAsia="ru-RU"/>
        </w:rPr>
        <w:t>ри частичном нарушении проходимости предложить пострадавшему покашлять.</w:t>
      </w:r>
      <w:r w:rsidRPr="00DB2714">
        <w:rPr>
          <w:rFonts w:ascii="Times New Roman" w:eastAsiaTheme="minorEastAsia" w:hAnsi="Times New Roman" w:cs="Times New Roman"/>
          <w:color w:val="1E2120"/>
          <w:sz w:val="24"/>
          <w:szCs w:val="24"/>
          <w:lang w:eastAsia="ru-RU"/>
        </w:rPr>
        <w:br/>
        <w:t>При полном нарушении проходимости предпринять меры по удалению инородного тела:</w:t>
      </w:r>
    </w:p>
    <w:p w:rsidR="00752DAB" w:rsidRPr="00DB2714" w:rsidRDefault="00752DAB" w:rsidP="00EC57B9">
      <w:pPr>
        <w:numPr>
          <w:ilvl w:val="0"/>
          <w:numId w:val="2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встать сбоку и немного сзади пострадавшего ребенка (работника);</w:t>
      </w:r>
    </w:p>
    <w:p w:rsidR="00752DAB" w:rsidRPr="00DB2714" w:rsidRDefault="00752DAB" w:rsidP="00EC57B9">
      <w:pPr>
        <w:numPr>
          <w:ilvl w:val="0"/>
          <w:numId w:val="2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придерживая пострадавшего одной рукой, другой наклонить его вперёд;</w:t>
      </w:r>
    </w:p>
    <w:p w:rsidR="00752DAB" w:rsidRPr="00DB2714" w:rsidRDefault="00752DAB" w:rsidP="00EC57B9">
      <w:pPr>
        <w:numPr>
          <w:ilvl w:val="0"/>
          <w:numId w:val="2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нанести 5 резких ударов основанием своей ладони между лопатками пострадавшего;</w:t>
      </w:r>
    </w:p>
    <w:p w:rsidR="00752DAB" w:rsidRPr="00DB2714" w:rsidRDefault="00752DAB" w:rsidP="00EC57B9">
      <w:pPr>
        <w:numPr>
          <w:ilvl w:val="0"/>
          <w:numId w:val="2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проверять после каждого удара, не удалось ли устранить нарушение проходимости;</w:t>
      </w:r>
    </w:p>
    <w:p w:rsidR="00752DAB" w:rsidRPr="00DB2714" w:rsidRDefault="00752DAB" w:rsidP="00EC57B9">
      <w:pPr>
        <w:numPr>
          <w:ilvl w:val="0"/>
          <w:numId w:val="22"/>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если после 5 ударов инородное тело не удалено, следует: встать позади и обхватить пострадавшего обеими руками на уровне верхней части живота; сжать кулак и поместить над пупком большим пальцем к себе; обхватить кулак другой рукой и, слегка наклонив пострадавшего вперед, резко надавить на его живот в направлении внутрь и кверху; при необходимости надавливания повторить до 5 раз.</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9.14. </w:t>
      </w:r>
      <w:r w:rsidRPr="00DB2714">
        <w:rPr>
          <w:rFonts w:ascii="Times New Roman" w:eastAsiaTheme="minorEastAsia" w:hAnsi="Times New Roman" w:cs="Times New Roman"/>
          <w:color w:val="1E2120"/>
          <w:sz w:val="24"/>
          <w:szCs w:val="24"/>
          <w:u w:val="single"/>
          <w:lang w:eastAsia="ru-RU"/>
        </w:rPr>
        <w:t>Первая помощь при ушибе:</w:t>
      </w:r>
    </w:p>
    <w:p w:rsidR="00752DAB" w:rsidRPr="00DB2714" w:rsidRDefault="00752DAB" w:rsidP="00EC57B9">
      <w:pPr>
        <w:numPr>
          <w:ilvl w:val="0"/>
          <w:numId w:val="2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приложить к ушибу пузырь со льдом или холодной водой;</w:t>
      </w:r>
    </w:p>
    <w:p w:rsidR="00752DAB" w:rsidRPr="00DB2714" w:rsidRDefault="00752DAB" w:rsidP="00EC57B9">
      <w:pPr>
        <w:numPr>
          <w:ilvl w:val="0"/>
          <w:numId w:val="2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если есть ссадина, следует перевязать ее, сверху наложить пузырь со льдом;</w:t>
      </w:r>
    </w:p>
    <w:p w:rsidR="00752DAB" w:rsidRPr="00DB2714" w:rsidRDefault="00752DAB" w:rsidP="00EC57B9">
      <w:pPr>
        <w:numPr>
          <w:ilvl w:val="0"/>
          <w:numId w:val="2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обеспечить больному полный покой;</w:t>
      </w:r>
    </w:p>
    <w:p w:rsidR="00752DAB" w:rsidRPr="00DB2714" w:rsidRDefault="00752DAB" w:rsidP="00EC57B9">
      <w:pPr>
        <w:numPr>
          <w:ilvl w:val="0"/>
          <w:numId w:val="2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ушибленным частям тела придать немного приподнятое положение;</w:t>
      </w:r>
    </w:p>
    <w:p w:rsidR="00752DAB" w:rsidRPr="00DB2714" w:rsidRDefault="00752DAB" w:rsidP="00EC57B9">
      <w:pPr>
        <w:numPr>
          <w:ilvl w:val="0"/>
          <w:numId w:val="23"/>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color w:val="1E2120"/>
          <w:sz w:val="24"/>
          <w:szCs w:val="24"/>
          <w:lang w:eastAsia="ru-RU"/>
        </w:rPr>
        <w:t>при ушибе головы, грудной клетки, живота могут быть повреждены и внутренние органы, поэтому следует срочно вызвать скорую помощь.</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lang w:eastAsia="ru-RU"/>
        </w:rPr>
        <w:t xml:space="preserve">9.15. </w:t>
      </w:r>
      <w:r w:rsidRPr="00DB2714">
        <w:rPr>
          <w:rFonts w:ascii="Times New Roman" w:eastAsiaTheme="minorEastAsia" w:hAnsi="Times New Roman" w:cs="Times New Roman"/>
          <w:color w:val="1E2120"/>
          <w:sz w:val="24"/>
          <w:szCs w:val="24"/>
          <w:u w:val="single"/>
          <w:lang w:eastAsia="ru-RU"/>
        </w:rPr>
        <w:t>Остановка кровотечения:</w:t>
      </w:r>
      <w:r w:rsidRPr="00DB2714">
        <w:rPr>
          <w:rFonts w:ascii="Times New Roman" w:eastAsiaTheme="minorEastAsia" w:hAnsi="Times New Roman" w:cs="Times New Roman"/>
          <w:color w:val="1E2120"/>
          <w:sz w:val="24"/>
          <w:szCs w:val="24"/>
          <w:lang w:eastAsia="ru-RU"/>
        </w:rPr>
        <w:br/>
        <w:t>Если кровь вытекает из раны наружу, - это внешнее кровотечение. Если же поверхность кожи не нарушена, что бывает при ушибах, а кровь вытекает под кожу в средину полости сустава, черепа, грудную клетку и брюшную полость, то это - внутреннее кровотечение. Сила кровотечения зависит от степени повреждения и размера кровеносного сосуда.</w:t>
      </w:r>
      <w:r w:rsidRPr="00DB2714">
        <w:rPr>
          <w:rFonts w:ascii="Times New Roman" w:eastAsiaTheme="minorEastAsia" w:hAnsi="Times New Roman" w:cs="Times New Roman"/>
          <w:color w:val="1E2120"/>
          <w:sz w:val="24"/>
          <w:szCs w:val="24"/>
          <w:lang w:eastAsia="ru-RU"/>
        </w:rPr>
        <w:br/>
      </w:r>
      <w:r w:rsidRPr="00DB2714">
        <w:rPr>
          <w:rFonts w:ascii="Times New Roman" w:eastAsiaTheme="minorEastAsia" w:hAnsi="Times New Roman" w:cs="Times New Roman"/>
          <w:color w:val="1E2120"/>
          <w:sz w:val="24"/>
          <w:szCs w:val="24"/>
          <w:u w:val="single"/>
          <w:lang w:eastAsia="ru-RU"/>
        </w:rPr>
        <w:t>По виду поврежденных сосудов кровотечения бывают:</w:t>
      </w:r>
    </w:p>
    <w:p w:rsidR="00752DAB" w:rsidRPr="00DB2714" w:rsidRDefault="00752DAB" w:rsidP="00EC57B9">
      <w:pPr>
        <w:numPr>
          <w:ilvl w:val="0"/>
          <w:numId w:val="2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артериальные</w:t>
      </w:r>
      <w:r w:rsidRPr="00DB2714">
        <w:rPr>
          <w:rFonts w:ascii="Times New Roman" w:eastAsia="Times New Roman" w:hAnsi="Times New Roman" w:cs="Times New Roman"/>
          <w:color w:val="1E2120"/>
          <w:sz w:val="24"/>
          <w:szCs w:val="24"/>
          <w:lang w:eastAsia="ru-RU"/>
        </w:rPr>
        <w:t xml:space="preserve"> (наиболее опасные) - пульсирующая алая струя крови, быстро пропитывающаяся кровью одежда пострадавшего.</w:t>
      </w:r>
    </w:p>
    <w:p w:rsidR="00752DAB" w:rsidRPr="00DB2714" w:rsidRDefault="00752DAB" w:rsidP="00EC57B9">
      <w:pPr>
        <w:numPr>
          <w:ilvl w:val="0"/>
          <w:numId w:val="2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венозные</w:t>
      </w:r>
      <w:r w:rsidRPr="00DB2714">
        <w:rPr>
          <w:rFonts w:ascii="Times New Roman" w:eastAsia="Times New Roman" w:hAnsi="Times New Roman" w:cs="Times New Roman"/>
          <w:color w:val="1E2120"/>
          <w:sz w:val="24"/>
          <w:szCs w:val="24"/>
          <w:lang w:eastAsia="ru-RU"/>
        </w:rPr>
        <w:t xml:space="preserve"> (меньшая скорость кровопотери) - кровь темно-вишневая, вытекает «ручьем». </w:t>
      </w:r>
    </w:p>
    <w:p w:rsidR="00752DAB" w:rsidRPr="00DB2714" w:rsidRDefault="00752DAB" w:rsidP="00EC57B9">
      <w:pPr>
        <w:numPr>
          <w:ilvl w:val="0"/>
          <w:numId w:val="24"/>
        </w:numPr>
        <w:spacing w:after="0" w:line="360" w:lineRule="atLeast"/>
        <w:ind w:left="225"/>
        <w:rPr>
          <w:rFonts w:ascii="Times New Roman" w:eastAsia="Times New Roman" w:hAnsi="Times New Roman" w:cs="Times New Roman"/>
          <w:color w:val="1E2120"/>
          <w:sz w:val="24"/>
          <w:szCs w:val="24"/>
          <w:lang w:eastAsia="ru-RU"/>
        </w:rPr>
      </w:pPr>
      <w:proofErr w:type="gramStart"/>
      <w:r w:rsidRPr="00DB2714">
        <w:rPr>
          <w:rFonts w:ascii="Times New Roman" w:eastAsia="Times New Roman" w:hAnsi="Times New Roman" w:cs="Times New Roman"/>
          <w:b/>
          <w:bCs/>
          <w:i/>
          <w:iCs/>
          <w:color w:val="1E2120"/>
          <w:sz w:val="24"/>
          <w:szCs w:val="24"/>
          <w:lang w:eastAsia="ru-RU"/>
        </w:rPr>
        <w:t>капиллярные</w:t>
      </w:r>
      <w:proofErr w:type="gramEnd"/>
      <w:r w:rsidRPr="00DB2714">
        <w:rPr>
          <w:rFonts w:ascii="Times New Roman" w:eastAsia="Times New Roman" w:hAnsi="Times New Roman" w:cs="Times New Roman"/>
          <w:color w:val="1E2120"/>
          <w:sz w:val="24"/>
          <w:szCs w:val="24"/>
          <w:lang w:eastAsia="ru-RU"/>
        </w:rPr>
        <w:t xml:space="preserve"> - при ссадинах, порезах, царапинах.</w:t>
      </w:r>
    </w:p>
    <w:p w:rsidR="00752DAB" w:rsidRPr="00DB2714" w:rsidRDefault="00752DAB" w:rsidP="00EC57B9">
      <w:pPr>
        <w:numPr>
          <w:ilvl w:val="0"/>
          <w:numId w:val="24"/>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смешанные</w:t>
      </w:r>
      <w:r w:rsidRPr="00DB2714">
        <w:rPr>
          <w:rFonts w:ascii="Times New Roman" w:eastAsia="Times New Roman" w:hAnsi="Times New Roman" w:cs="Times New Roman"/>
          <w:color w:val="1E2120"/>
          <w:sz w:val="24"/>
          <w:szCs w:val="24"/>
          <w:lang w:eastAsia="ru-RU"/>
        </w:rPr>
        <w:t xml:space="preserve"> - кровотечения, при которых имеются одновременно артериальное, венозное и капиллярное кровотечение.</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color w:val="1E2120"/>
          <w:sz w:val="24"/>
          <w:szCs w:val="24"/>
          <w:u w:val="single"/>
          <w:lang w:eastAsia="ru-RU"/>
        </w:rPr>
        <w:lastRenderedPageBreak/>
        <w:t>Способы временной остановки наружного кровотечения:</w:t>
      </w:r>
    </w:p>
    <w:p w:rsidR="00752DAB" w:rsidRPr="00DB2714" w:rsidRDefault="00752DAB" w:rsidP="00EC57B9">
      <w:pPr>
        <w:numPr>
          <w:ilvl w:val="0"/>
          <w:numId w:val="2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прямое давление на рану.</w:t>
      </w:r>
      <w:r w:rsidRPr="00DB2714">
        <w:rPr>
          <w:rFonts w:ascii="Times New Roman" w:eastAsia="Times New Roman" w:hAnsi="Times New Roman" w:cs="Times New Roman"/>
          <w:color w:val="1E2120"/>
          <w:sz w:val="24"/>
          <w:szCs w:val="24"/>
          <w:lang w:eastAsia="ru-RU"/>
        </w:rPr>
        <w:t xml:space="preserve"> Рана закрывается стерильным бинтом, после чего на область раны осуществляется давление рукой с силой, достаточной для остановки кровотечения. Допустимо давить на рану рукой в медицинских перчатках.</w:t>
      </w:r>
    </w:p>
    <w:p w:rsidR="00752DAB" w:rsidRPr="00DB2714" w:rsidRDefault="00752DAB" w:rsidP="00EC57B9">
      <w:pPr>
        <w:numPr>
          <w:ilvl w:val="0"/>
          <w:numId w:val="2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наложение давящей повязки.</w:t>
      </w:r>
      <w:r w:rsidRPr="00DB2714">
        <w:rPr>
          <w:rFonts w:ascii="Times New Roman" w:eastAsia="Times New Roman" w:hAnsi="Times New Roman" w:cs="Times New Roman"/>
          <w:color w:val="1E2120"/>
          <w:sz w:val="24"/>
          <w:szCs w:val="24"/>
          <w:lang w:eastAsia="ru-RU"/>
        </w:rPr>
        <w:t xml:space="preserve"> Осуществляется для более продолжительной остановки кровотечения. На рану кладутся стерильные салфетки из аптечки, бинт должен раскатываться по ходу движения, по окончании наложения повязку закрепить, завязав свободный конец бинта вокруг конечности. Повязка накладывается с усилием.</w:t>
      </w:r>
    </w:p>
    <w:p w:rsidR="00752DAB" w:rsidRPr="00DB2714" w:rsidRDefault="00752DAB" w:rsidP="00EC57B9">
      <w:pPr>
        <w:numPr>
          <w:ilvl w:val="0"/>
          <w:numId w:val="2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пальцевое прижатие артерии.</w:t>
      </w:r>
      <w:r w:rsidRPr="00DB2714">
        <w:rPr>
          <w:rFonts w:ascii="Times New Roman" w:eastAsia="Times New Roman" w:hAnsi="Times New Roman" w:cs="Times New Roman"/>
          <w:color w:val="1E2120"/>
          <w:sz w:val="24"/>
          <w:szCs w:val="24"/>
          <w:lang w:eastAsia="ru-RU"/>
        </w:rPr>
        <w:t xml:space="preserve"> Давление осуществляется в определенных точках между раной и сердцем. Выбор точек обусловлен возможностью прижатия артерии к кости. Прижатие артерии предшествует наложению кровоостанавливающего жгута и используется в первые секунды после обнаружения кровотечения.</w:t>
      </w:r>
    </w:p>
    <w:p w:rsidR="00752DAB" w:rsidRPr="00DB2714" w:rsidRDefault="00752DAB" w:rsidP="00EC57B9">
      <w:pPr>
        <w:numPr>
          <w:ilvl w:val="0"/>
          <w:numId w:val="2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максимальное сгибание конечности в суставе.</w:t>
      </w:r>
      <w:r w:rsidRPr="00DB2714">
        <w:rPr>
          <w:rFonts w:ascii="Times New Roman" w:eastAsia="Times New Roman" w:hAnsi="Times New Roman" w:cs="Times New Roman"/>
          <w:color w:val="1E2120"/>
          <w:sz w:val="24"/>
          <w:szCs w:val="24"/>
          <w:lang w:eastAsia="ru-RU"/>
        </w:rPr>
        <w:t xml:space="preserve"> Приводит к перегибу и сдавливанию кровеносного сосуда. Для повышения эффективности в область сустава вкладывают 1-2 бинта или свернутую валиком одежду. После сгибания конечность фиксируют руками, несколькими турами бинта или подручными средствами.</w:t>
      </w:r>
    </w:p>
    <w:p w:rsidR="00752DAB" w:rsidRPr="00DB2714" w:rsidRDefault="00752DAB" w:rsidP="00EC57B9">
      <w:pPr>
        <w:numPr>
          <w:ilvl w:val="0"/>
          <w:numId w:val="25"/>
        </w:numPr>
        <w:spacing w:after="0" w:line="360" w:lineRule="atLeast"/>
        <w:ind w:left="225"/>
        <w:rPr>
          <w:rFonts w:ascii="Times New Roman" w:eastAsia="Times New Roman" w:hAnsi="Times New Roman" w:cs="Times New Roman"/>
          <w:color w:val="1E2120"/>
          <w:sz w:val="24"/>
          <w:szCs w:val="24"/>
          <w:lang w:eastAsia="ru-RU"/>
        </w:rPr>
      </w:pPr>
      <w:r w:rsidRPr="00DB2714">
        <w:rPr>
          <w:rFonts w:ascii="Times New Roman" w:eastAsia="Times New Roman" w:hAnsi="Times New Roman" w:cs="Times New Roman"/>
          <w:b/>
          <w:bCs/>
          <w:i/>
          <w:iCs/>
          <w:color w:val="1E2120"/>
          <w:sz w:val="24"/>
          <w:szCs w:val="24"/>
          <w:lang w:eastAsia="ru-RU"/>
        </w:rPr>
        <w:t>наложение кровоостанавливающего жгута.</w:t>
      </w:r>
      <w:r w:rsidRPr="00DB2714">
        <w:rPr>
          <w:rFonts w:ascii="Times New Roman" w:eastAsia="Times New Roman" w:hAnsi="Times New Roman" w:cs="Times New Roman"/>
          <w:color w:val="1E2120"/>
          <w:sz w:val="24"/>
          <w:szCs w:val="24"/>
          <w:lang w:eastAsia="ru-RU"/>
        </w:rPr>
        <w:t xml:space="preserve"> Применяется для более продолжительной временной остановки сильного артериального кровотечения.</w:t>
      </w:r>
    </w:p>
    <w:p w:rsidR="00752DAB" w:rsidRPr="00DB2714" w:rsidRDefault="00752DAB" w:rsidP="00EC57B9">
      <w:pPr>
        <w:spacing w:after="0" w:line="360" w:lineRule="atLeast"/>
        <w:rPr>
          <w:rFonts w:ascii="Times New Roman" w:eastAsiaTheme="minorEastAsia" w:hAnsi="Times New Roman" w:cs="Times New Roman"/>
          <w:color w:val="1E2120"/>
          <w:sz w:val="24"/>
          <w:szCs w:val="24"/>
          <w:lang w:eastAsia="ru-RU"/>
        </w:rPr>
      </w:pPr>
      <w:r w:rsidRPr="00DB2714">
        <w:rPr>
          <w:rFonts w:ascii="Times New Roman" w:eastAsiaTheme="minorEastAsia" w:hAnsi="Times New Roman" w:cs="Times New Roman"/>
          <w:b/>
          <w:bCs/>
          <w:i/>
          <w:iCs/>
          <w:color w:val="1E2120"/>
          <w:sz w:val="24"/>
          <w:szCs w:val="24"/>
          <w:lang w:eastAsia="ru-RU"/>
        </w:rPr>
        <w:t>Оказание первой помощи при носовом кровотечении.</w:t>
      </w:r>
      <w:r w:rsidRPr="00DB2714">
        <w:rPr>
          <w:rFonts w:ascii="Times New Roman" w:eastAsiaTheme="minorEastAsia" w:hAnsi="Times New Roman" w:cs="Times New Roman"/>
          <w:color w:val="1E2120"/>
          <w:sz w:val="24"/>
          <w:szCs w:val="24"/>
          <w:lang w:eastAsia="ru-RU"/>
        </w:rPr>
        <w:t xml:space="preserve"> Если пострадавший находится в сознании, усадить его со слегка наклоненной вперед головой и зажать ему нос в районе крыльев носа на 15-20 минут, при этом положить холод на переносицу. Если спустя указанное время кровотечение не остановилось, вызвать скорую медицинскую помощь, до приезда которой продолжать выполнять те же мероприятия.</w:t>
      </w:r>
      <w:r w:rsidRPr="00DB2714">
        <w:rPr>
          <w:rFonts w:ascii="Times New Roman" w:eastAsiaTheme="minorEastAsia" w:hAnsi="Times New Roman" w:cs="Times New Roman"/>
          <w:color w:val="1E2120"/>
          <w:sz w:val="24"/>
          <w:szCs w:val="24"/>
          <w:lang w:eastAsia="ru-RU"/>
        </w:rPr>
        <w:br/>
        <w:t xml:space="preserve">9.16. </w:t>
      </w:r>
      <w:r w:rsidRPr="00DB2714">
        <w:rPr>
          <w:rFonts w:ascii="Times New Roman" w:eastAsiaTheme="minorEastAsia" w:hAnsi="Times New Roman" w:cs="Times New Roman"/>
          <w:color w:val="1E2120"/>
          <w:sz w:val="24"/>
          <w:szCs w:val="24"/>
          <w:u w:val="single"/>
          <w:lang w:eastAsia="ru-RU"/>
        </w:rPr>
        <w:t>Первая помощь при обмороке (потери сознания):</w:t>
      </w:r>
      <w:r w:rsidRPr="00DB2714">
        <w:rPr>
          <w:rFonts w:ascii="Times New Roman" w:eastAsiaTheme="minorEastAsia" w:hAnsi="Times New Roman" w:cs="Times New Roman"/>
          <w:color w:val="1E2120"/>
          <w:sz w:val="24"/>
          <w:szCs w:val="24"/>
          <w:lang w:eastAsia="ru-RU"/>
        </w:rPr>
        <w:br/>
        <w:t>Признаки обморока: резкая бледность кожи лица и слизистых оболочек, слабый пульс, слабое дыхание, появление пота на лице. Необходимо расстегнуть одежду, которая препятствует дыханию, открыть окна или вынести потерпевшего на свежий воздух и положить его, слегка приподняв ноги, дать стакан крепкого чая. Лицо и грудь можно смочить холодной водой, но прикладывать к голове холодные примочки не следует.</w:t>
      </w:r>
    </w:p>
    <w:p w:rsidR="00752DAB" w:rsidRPr="00DB2714" w:rsidRDefault="00752DAB" w:rsidP="00752DAB">
      <w:pPr>
        <w:spacing w:before="100" w:beforeAutospacing="1" w:after="90" w:line="300" w:lineRule="auto"/>
        <w:outlineLvl w:val="2"/>
        <w:rPr>
          <w:rFonts w:ascii="Times New Roman" w:eastAsia="Times New Roman" w:hAnsi="Times New Roman" w:cs="Times New Roman"/>
          <w:b/>
          <w:bCs/>
          <w:color w:val="1E2120"/>
          <w:sz w:val="24"/>
          <w:szCs w:val="24"/>
          <w:lang w:eastAsia="ru-RU"/>
        </w:rPr>
      </w:pPr>
      <w:r w:rsidRPr="00DB2714">
        <w:rPr>
          <w:rFonts w:ascii="Times New Roman" w:eastAsia="Times New Roman" w:hAnsi="Times New Roman" w:cs="Times New Roman"/>
          <w:b/>
          <w:bCs/>
          <w:color w:val="1E2120"/>
          <w:sz w:val="24"/>
          <w:szCs w:val="24"/>
          <w:lang w:eastAsia="ru-RU"/>
        </w:rPr>
        <w:t>10. Ознакомление с инструкциями по охране труда по должности и рабочему месту</w:t>
      </w:r>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9" w:tgtFrame="_blank" w:history="1">
        <w:r w:rsidR="00752DAB" w:rsidRPr="00EC57B9">
          <w:rPr>
            <w:rFonts w:ascii="Times New Roman" w:eastAsia="Times New Roman" w:hAnsi="Times New Roman" w:cs="Times New Roman"/>
            <w:sz w:val="24"/>
            <w:szCs w:val="24"/>
            <w:lang w:eastAsia="ru-RU"/>
          </w:rPr>
          <w:t>Инструкция по охране труда для учителя-предметника</w:t>
        </w:r>
      </w:hyperlink>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10" w:tgtFrame="_blank" w:history="1">
        <w:r w:rsidR="00752DAB" w:rsidRPr="00EC57B9">
          <w:rPr>
            <w:rFonts w:ascii="Times New Roman" w:eastAsia="Times New Roman" w:hAnsi="Times New Roman" w:cs="Times New Roman"/>
            <w:sz w:val="24"/>
            <w:szCs w:val="24"/>
            <w:lang w:eastAsia="ru-RU"/>
          </w:rPr>
          <w:t>Инструкция по охране труда для учителя на замене</w:t>
        </w:r>
      </w:hyperlink>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11" w:tgtFrame="_blank" w:history="1">
        <w:r w:rsidR="00752DAB" w:rsidRPr="00EC57B9">
          <w:rPr>
            <w:rFonts w:ascii="Times New Roman" w:eastAsia="Times New Roman" w:hAnsi="Times New Roman" w:cs="Times New Roman"/>
            <w:sz w:val="24"/>
            <w:szCs w:val="24"/>
            <w:lang w:eastAsia="ru-RU"/>
          </w:rPr>
          <w:t>Инструкция по охране труда в учебном кабинете</w:t>
        </w:r>
      </w:hyperlink>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12" w:tgtFrame="_blank" w:history="1">
        <w:r w:rsidR="00752DAB" w:rsidRPr="00EC57B9">
          <w:rPr>
            <w:rFonts w:ascii="Times New Roman" w:eastAsia="Times New Roman" w:hAnsi="Times New Roman" w:cs="Times New Roman"/>
            <w:sz w:val="24"/>
            <w:szCs w:val="24"/>
            <w:lang w:eastAsia="ru-RU"/>
          </w:rPr>
          <w:t>Инструкция по охране труда для заведующего кабинетом</w:t>
        </w:r>
      </w:hyperlink>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13" w:tgtFrame="_blank" w:history="1">
        <w:r w:rsidR="00752DAB" w:rsidRPr="00EC57B9">
          <w:rPr>
            <w:rFonts w:ascii="Times New Roman" w:eastAsia="Times New Roman" w:hAnsi="Times New Roman" w:cs="Times New Roman"/>
            <w:sz w:val="24"/>
            <w:szCs w:val="24"/>
            <w:lang w:eastAsia="ru-RU"/>
          </w:rPr>
          <w:t>Инструкция по охране труда при использовании ЭСО</w:t>
        </w:r>
      </w:hyperlink>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14" w:tgtFrame="_blank" w:history="1">
        <w:r w:rsidR="00752DAB" w:rsidRPr="00EC57B9">
          <w:rPr>
            <w:rFonts w:ascii="Times New Roman" w:eastAsia="Times New Roman" w:hAnsi="Times New Roman" w:cs="Times New Roman"/>
            <w:sz w:val="24"/>
            <w:szCs w:val="24"/>
            <w:lang w:eastAsia="ru-RU"/>
          </w:rPr>
          <w:t>Инструкция по охране труда при работе на персональном компьютере</w:t>
        </w:r>
      </w:hyperlink>
    </w:p>
    <w:p w:rsidR="00752DAB" w:rsidRPr="00EC57B9" w:rsidRDefault="00F80740" w:rsidP="00752DAB">
      <w:pPr>
        <w:numPr>
          <w:ilvl w:val="0"/>
          <w:numId w:val="26"/>
        </w:numPr>
        <w:spacing w:before="100" w:beforeAutospacing="1" w:after="100" w:afterAutospacing="1" w:line="360" w:lineRule="atLeast"/>
        <w:ind w:left="375"/>
        <w:rPr>
          <w:rFonts w:ascii="Times New Roman" w:eastAsia="Times New Roman" w:hAnsi="Times New Roman" w:cs="Times New Roman"/>
          <w:sz w:val="24"/>
          <w:szCs w:val="24"/>
          <w:lang w:eastAsia="ru-RU"/>
        </w:rPr>
      </w:pPr>
      <w:hyperlink r:id="rId15" w:tgtFrame="_blank" w:history="1">
        <w:r w:rsidR="00752DAB" w:rsidRPr="00EC57B9">
          <w:rPr>
            <w:rFonts w:ascii="Times New Roman" w:eastAsia="Times New Roman" w:hAnsi="Times New Roman" w:cs="Times New Roman"/>
            <w:sz w:val="24"/>
            <w:szCs w:val="24"/>
            <w:lang w:eastAsia="ru-RU"/>
          </w:rPr>
          <w:t>Инструкция по охране труда при работе с мультимедийным проектором</w:t>
        </w:r>
      </w:hyperlink>
    </w:p>
    <w:p w:rsidR="00752DAB" w:rsidRPr="00EC57B9" w:rsidRDefault="00752DAB" w:rsidP="00752DAB">
      <w:pPr>
        <w:spacing w:before="100" w:beforeAutospacing="1" w:after="180" w:line="360" w:lineRule="atLeast"/>
        <w:rPr>
          <w:rFonts w:ascii="Times New Roman" w:eastAsiaTheme="minorEastAsia" w:hAnsi="Times New Roman" w:cs="Times New Roman"/>
          <w:sz w:val="24"/>
          <w:szCs w:val="24"/>
          <w:lang w:eastAsia="ru-RU"/>
        </w:rPr>
      </w:pPr>
      <w:r w:rsidRPr="00EC57B9">
        <w:rPr>
          <w:rFonts w:ascii="Times New Roman" w:eastAsiaTheme="minorEastAsia" w:hAnsi="Times New Roman" w:cs="Times New Roman"/>
          <w:i/>
          <w:iCs/>
          <w:sz w:val="24"/>
          <w:szCs w:val="24"/>
          <w:lang w:eastAsia="ru-RU"/>
        </w:rPr>
        <w:t>Программу инструктажа разработал: ______________ /_______________________/</w:t>
      </w:r>
    </w:p>
    <w:p w:rsidR="00752DAB" w:rsidRPr="00DB2714" w:rsidRDefault="00752DAB" w:rsidP="00752DAB">
      <w:pPr>
        <w:spacing w:before="100" w:beforeAutospacing="1" w:after="180" w:line="360" w:lineRule="atLeast"/>
        <w:rPr>
          <w:rFonts w:ascii="Times New Roman" w:eastAsiaTheme="minorEastAsia" w:hAnsi="Times New Roman" w:cs="Times New Roman"/>
          <w:color w:val="1E2120"/>
          <w:sz w:val="24"/>
          <w:szCs w:val="24"/>
          <w:lang w:eastAsia="ru-RU"/>
        </w:rPr>
      </w:pPr>
      <w:r w:rsidRPr="00EC57B9">
        <w:rPr>
          <w:rFonts w:ascii="Times New Roman" w:eastAsiaTheme="minorEastAsia" w:hAnsi="Times New Roman" w:cs="Times New Roman"/>
          <w:i/>
          <w:iCs/>
          <w:sz w:val="24"/>
          <w:szCs w:val="24"/>
          <w:lang w:eastAsia="ru-RU"/>
        </w:rPr>
        <w:lastRenderedPageBreak/>
        <w:t>СОГЛАСОВАНО</w:t>
      </w:r>
      <w:r w:rsidRPr="00EC57B9">
        <w:rPr>
          <w:rFonts w:ascii="Times New Roman" w:eastAsiaTheme="minorEastAsia" w:hAnsi="Times New Roman" w:cs="Times New Roman"/>
          <w:i/>
          <w:iCs/>
          <w:sz w:val="24"/>
          <w:szCs w:val="24"/>
          <w:lang w:eastAsia="ru-RU"/>
        </w:rPr>
        <w:br/>
        <w:t>Специалист по охране труда ______________ /______________</w:t>
      </w:r>
      <w:r w:rsidRPr="00DB2714">
        <w:rPr>
          <w:rFonts w:ascii="Times New Roman" w:eastAsiaTheme="minorEastAsia" w:hAnsi="Times New Roman" w:cs="Times New Roman"/>
          <w:i/>
          <w:iCs/>
          <w:color w:val="1E2120"/>
          <w:sz w:val="24"/>
          <w:szCs w:val="24"/>
          <w:lang w:eastAsia="ru-RU"/>
        </w:rPr>
        <w:t>_________/</w:t>
      </w:r>
    </w:p>
    <w:p w:rsidR="003D62BA" w:rsidRPr="00DB2714" w:rsidRDefault="003D62BA">
      <w:pPr>
        <w:rPr>
          <w:rFonts w:ascii="Times New Roman" w:hAnsi="Times New Roman" w:cs="Times New Roman"/>
          <w:sz w:val="24"/>
          <w:szCs w:val="24"/>
        </w:rPr>
      </w:pPr>
    </w:p>
    <w:sectPr w:rsidR="003D62BA" w:rsidRPr="00DB2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7CA"/>
    <w:multiLevelType w:val="multilevel"/>
    <w:tmpl w:val="0130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06077"/>
    <w:multiLevelType w:val="multilevel"/>
    <w:tmpl w:val="1344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E3958"/>
    <w:multiLevelType w:val="multilevel"/>
    <w:tmpl w:val="3EFC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2C4095"/>
    <w:multiLevelType w:val="multilevel"/>
    <w:tmpl w:val="9C1A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091B3E"/>
    <w:multiLevelType w:val="multilevel"/>
    <w:tmpl w:val="B84A6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C66C05"/>
    <w:multiLevelType w:val="multilevel"/>
    <w:tmpl w:val="889A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5F2E69"/>
    <w:multiLevelType w:val="multilevel"/>
    <w:tmpl w:val="3A1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4A5076"/>
    <w:multiLevelType w:val="multilevel"/>
    <w:tmpl w:val="271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1221FB"/>
    <w:multiLevelType w:val="multilevel"/>
    <w:tmpl w:val="B21A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D7C4BF2"/>
    <w:multiLevelType w:val="multilevel"/>
    <w:tmpl w:val="6C4C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E697E"/>
    <w:multiLevelType w:val="hybridMultilevel"/>
    <w:tmpl w:val="A698A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631ABF"/>
    <w:multiLevelType w:val="multilevel"/>
    <w:tmpl w:val="AA58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C1E398B"/>
    <w:multiLevelType w:val="multilevel"/>
    <w:tmpl w:val="8AA4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104525"/>
    <w:multiLevelType w:val="multilevel"/>
    <w:tmpl w:val="C796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086209"/>
    <w:multiLevelType w:val="hybridMultilevel"/>
    <w:tmpl w:val="2F961B3A"/>
    <w:lvl w:ilvl="0" w:tplc="D962473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C2635A"/>
    <w:multiLevelType w:val="multilevel"/>
    <w:tmpl w:val="761C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FD46E4"/>
    <w:multiLevelType w:val="multilevel"/>
    <w:tmpl w:val="A838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9277A3"/>
    <w:multiLevelType w:val="multilevel"/>
    <w:tmpl w:val="E166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2F6E04"/>
    <w:multiLevelType w:val="hybridMultilevel"/>
    <w:tmpl w:val="CE24F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4C1F84"/>
    <w:multiLevelType w:val="multilevel"/>
    <w:tmpl w:val="7004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D4632CF"/>
    <w:multiLevelType w:val="multilevel"/>
    <w:tmpl w:val="DCFE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B9331F"/>
    <w:multiLevelType w:val="multilevel"/>
    <w:tmpl w:val="B81EF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0E143B"/>
    <w:multiLevelType w:val="multilevel"/>
    <w:tmpl w:val="8FAC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71036A4"/>
    <w:multiLevelType w:val="multilevel"/>
    <w:tmpl w:val="EAB4AAE8"/>
    <w:lvl w:ilvl="0">
      <w:start w:val="9"/>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9A67C5"/>
    <w:multiLevelType w:val="multilevel"/>
    <w:tmpl w:val="8B5841B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90C40AF"/>
    <w:multiLevelType w:val="multilevel"/>
    <w:tmpl w:val="5860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18D0EBA"/>
    <w:multiLevelType w:val="multilevel"/>
    <w:tmpl w:val="61B8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AC3507C"/>
    <w:multiLevelType w:val="multilevel"/>
    <w:tmpl w:val="B5E48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C77994"/>
    <w:multiLevelType w:val="multilevel"/>
    <w:tmpl w:val="F7A0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2570F2"/>
    <w:multiLevelType w:val="multilevel"/>
    <w:tmpl w:val="6728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
  </w:num>
  <w:num w:numId="4">
    <w:abstractNumId w:val="12"/>
  </w:num>
  <w:num w:numId="5">
    <w:abstractNumId w:val="21"/>
  </w:num>
  <w:num w:numId="6">
    <w:abstractNumId w:val="5"/>
  </w:num>
  <w:num w:numId="7">
    <w:abstractNumId w:val="19"/>
  </w:num>
  <w:num w:numId="8">
    <w:abstractNumId w:val="2"/>
  </w:num>
  <w:num w:numId="9">
    <w:abstractNumId w:val="29"/>
  </w:num>
  <w:num w:numId="10">
    <w:abstractNumId w:val="20"/>
  </w:num>
  <w:num w:numId="11">
    <w:abstractNumId w:val="17"/>
  </w:num>
  <w:num w:numId="12">
    <w:abstractNumId w:val="15"/>
  </w:num>
  <w:num w:numId="13">
    <w:abstractNumId w:val="3"/>
  </w:num>
  <w:num w:numId="14">
    <w:abstractNumId w:val="24"/>
  </w:num>
  <w:num w:numId="15">
    <w:abstractNumId w:val="4"/>
  </w:num>
  <w:num w:numId="16">
    <w:abstractNumId w:val="27"/>
  </w:num>
  <w:num w:numId="17">
    <w:abstractNumId w:val="28"/>
  </w:num>
  <w:num w:numId="18">
    <w:abstractNumId w:val="6"/>
  </w:num>
  <w:num w:numId="19">
    <w:abstractNumId w:val="8"/>
  </w:num>
  <w:num w:numId="20">
    <w:abstractNumId w:val="26"/>
  </w:num>
  <w:num w:numId="21">
    <w:abstractNumId w:val="22"/>
  </w:num>
  <w:num w:numId="22">
    <w:abstractNumId w:val="0"/>
  </w:num>
  <w:num w:numId="23">
    <w:abstractNumId w:val="25"/>
  </w:num>
  <w:num w:numId="24">
    <w:abstractNumId w:val="13"/>
  </w:num>
  <w:num w:numId="25">
    <w:abstractNumId w:val="11"/>
  </w:num>
  <w:num w:numId="26">
    <w:abstractNumId w:val="9"/>
  </w:num>
  <w:num w:numId="27">
    <w:abstractNumId w:val="23"/>
  </w:num>
  <w:num w:numId="28">
    <w:abstractNumId w:val="18"/>
  </w:num>
  <w:num w:numId="29">
    <w:abstractNumId w:val="10"/>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F4E"/>
    <w:rsid w:val="00004CEA"/>
    <w:rsid w:val="000170D8"/>
    <w:rsid w:val="00017382"/>
    <w:rsid w:val="00022F98"/>
    <w:rsid w:val="0002485F"/>
    <w:rsid w:val="00034697"/>
    <w:rsid w:val="00035A58"/>
    <w:rsid w:val="000379B1"/>
    <w:rsid w:val="00037EA4"/>
    <w:rsid w:val="00047DD5"/>
    <w:rsid w:val="00052C27"/>
    <w:rsid w:val="00061D8B"/>
    <w:rsid w:val="00071333"/>
    <w:rsid w:val="00072DCF"/>
    <w:rsid w:val="0007508F"/>
    <w:rsid w:val="0007606D"/>
    <w:rsid w:val="00082429"/>
    <w:rsid w:val="0008435E"/>
    <w:rsid w:val="000929D2"/>
    <w:rsid w:val="00093B07"/>
    <w:rsid w:val="000A3737"/>
    <w:rsid w:val="000B1AB3"/>
    <w:rsid w:val="000B1AE5"/>
    <w:rsid w:val="000B2054"/>
    <w:rsid w:val="000B42EB"/>
    <w:rsid w:val="000B50D3"/>
    <w:rsid w:val="000B5722"/>
    <w:rsid w:val="000C319A"/>
    <w:rsid w:val="000D4E04"/>
    <w:rsid w:val="000E0A51"/>
    <w:rsid w:val="000E6AF5"/>
    <w:rsid w:val="000E6BBC"/>
    <w:rsid w:val="000F1935"/>
    <w:rsid w:val="000F4A38"/>
    <w:rsid w:val="00102D37"/>
    <w:rsid w:val="00104D71"/>
    <w:rsid w:val="00115517"/>
    <w:rsid w:val="00117C25"/>
    <w:rsid w:val="00124731"/>
    <w:rsid w:val="00143810"/>
    <w:rsid w:val="0015136B"/>
    <w:rsid w:val="00153D2D"/>
    <w:rsid w:val="00154937"/>
    <w:rsid w:val="0015725F"/>
    <w:rsid w:val="001614EE"/>
    <w:rsid w:val="00161F0A"/>
    <w:rsid w:val="00164A81"/>
    <w:rsid w:val="00174F19"/>
    <w:rsid w:val="00182D8C"/>
    <w:rsid w:val="001832FA"/>
    <w:rsid w:val="00192D08"/>
    <w:rsid w:val="00192EAC"/>
    <w:rsid w:val="001A4B37"/>
    <w:rsid w:val="001B77AB"/>
    <w:rsid w:val="001C0BB4"/>
    <w:rsid w:val="001D0F55"/>
    <w:rsid w:val="001D29ED"/>
    <w:rsid w:val="001F0351"/>
    <w:rsid w:val="001F35CF"/>
    <w:rsid w:val="001F4D30"/>
    <w:rsid w:val="001F6670"/>
    <w:rsid w:val="00202A3B"/>
    <w:rsid w:val="002038B6"/>
    <w:rsid w:val="0020418B"/>
    <w:rsid w:val="002041C5"/>
    <w:rsid w:val="00205C76"/>
    <w:rsid w:val="002201A6"/>
    <w:rsid w:val="00224C86"/>
    <w:rsid w:val="00224EF1"/>
    <w:rsid w:val="00224FDA"/>
    <w:rsid w:val="00226236"/>
    <w:rsid w:val="002271FC"/>
    <w:rsid w:val="002278A9"/>
    <w:rsid w:val="00227968"/>
    <w:rsid w:val="00230AA3"/>
    <w:rsid w:val="00235D5D"/>
    <w:rsid w:val="00235EC2"/>
    <w:rsid w:val="002407BD"/>
    <w:rsid w:val="00255770"/>
    <w:rsid w:val="0026187A"/>
    <w:rsid w:val="0027057C"/>
    <w:rsid w:val="00275166"/>
    <w:rsid w:val="00280577"/>
    <w:rsid w:val="00286D5A"/>
    <w:rsid w:val="0028773E"/>
    <w:rsid w:val="00292ECB"/>
    <w:rsid w:val="00294A01"/>
    <w:rsid w:val="00296025"/>
    <w:rsid w:val="00296029"/>
    <w:rsid w:val="002A13A3"/>
    <w:rsid w:val="002A1B89"/>
    <w:rsid w:val="002A64BD"/>
    <w:rsid w:val="002B5917"/>
    <w:rsid w:val="002C34A4"/>
    <w:rsid w:val="002D2ED7"/>
    <w:rsid w:val="002D4E2D"/>
    <w:rsid w:val="002D6002"/>
    <w:rsid w:val="002D6DC8"/>
    <w:rsid w:val="002E4A23"/>
    <w:rsid w:val="002E6ED8"/>
    <w:rsid w:val="002F05E9"/>
    <w:rsid w:val="002F179F"/>
    <w:rsid w:val="002F1AD6"/>
    <w:rsid w:val="002F4ED4"/>
    <w:rsid w:val="002F5838"/>
    <w:rsid w:val="002F7E76"/>
    <w:rsid w:val="003016ED"/>
    <w:rsid w:val="00306E3F"/>
    <w:rsid w:val="003241EE"/>
    <w:rsid w:val="00326436"/>
    <w:rsid w:val="00331BAD"/>
    <w:rsid w:val="00331DD3"/>
    <w:rsid w:val="0033392C"/>
    <w:rsid w:val="003400CC"/>
    <w:rsid w:val="003402DF"/>
    <w:rsid w:val="00342FB1"/>
    <w:rsid w:val="00344113"/>
    <w:rsid w:val="00350E78"/>
    <w:rsid w:val="00357700"/>
    <w:rsid w:val="003600A7"/>
    <w:rsid w:val="003741B0"/>
    <w:rsid w:val="0037580B"/>
    <w:rsid w:val="00381C8A"/>
    <w:rsid w:val="00381FFB"/>
    <w:rsid w:val="003832B0"/>
    <w:rsid w:val="00387272"/>
    <w:rsid w:val="00387A6F"/>
    <w:rsid w:val="00387FDA"/>
    <w:rsid w:val="003A4492"/>
    <w:rsid w:val="003A60A2"/>
    <w:rsid w:val="003A7336"/>
    <w:rsid w:val="003B022F"/>
    <w:rsid w:val="003C3F39"/>
    <w:rsid w:val="003D1CE3"/>
    <w:rsid w:val="003D474F"/>
    <w:rsid w:val="003D62BA"/>
    <w:rsid w:val="003E160D"/>
    <w:rsid w:val="003E1CD7"/>
    <w:rsid w:val="003E5A2B"/>
    <w:rsid w:val="003F5D9A"/>
    <w:rsid w:val="003F77C1"/>
    <w:rsid w:val="00407484"/>
    <w:rsid w:val="00411A9C"/>
    <w:rsid w:val="00412745"/>
    <w:rsid w:val="00415190"/>
    <w:rsid w:val="004217D3"/>
    <w:rsid w:val="00430BC1"/>
    <w:rsid w:val="00432573"/>
    <w:rsid w:val="004329DF"/>
    <w:rsid w:val="00445CDB"/>
    <w:rsid w:val="00446FCC"/>
    <w:rsid w:val="004618D6"/>
    <w:rsid w:val="00461E50"/>
    <w:rsid w:val="0046496A"/>
    <w:rsid w:val="00474214"/>
    <w:rsid w:val="00481371"/>
    <w:rsid w:val="00491F78"/>
    <w:rsid w:val="004A31AD"/>
    <w:rsid w:val="004A67EB"/>
    <w:rsid w:val="004A7FF6"/>
    <w:rsid w:val="004B54EC"/>
    <w:rsid w:val="004B6888"/>
    <w:rsid w:val="004B705D"/>
    <w:rsid w:val="004B7FEE"/>
    <w:rsid w:val="004C37D5"/>
    <w:rsid w:val="004C44BC"/>
    <w:rsid w:val="004C6679"/>
    <w:rsid w:val="004C7300"/>
    <w:rsid w:val="004D47C0"/>
    <w:rsid w:val="004E5D75"/>
    <w:rsid w:val="004E6A3D"/>
    <w:rsid w:val="004E718F"/>
    <w:rsid w:val="004F681F"/>
    <w:rsid w:val="004F7FA7"/>
    <w:rsid w:val="00505AA9"/>
    <w:rsid w:val="00506F51"/>
    <w:rsid w:val="005136DC"/>
    <w:rsid w:val="0051499F"/>
    <w:rsid w:val="0051506F"/>
    <w:rsid w:val="005157C1"/>
    <w:rsid w:val="005203B5"/>
    <w:rsid w:val="005454FC"/>
    <w:rsid w:val="005501DE"/>
    <w:rsid w:val="0055414C"/>
    <w:rsid w:val="00561AE0"/>
    <w:rsid w:val="00563699"/>
    <w:rsid w:val="0056647C"/>
    <w:rsid w:val="0057233E"/>
    <w:rsid w:val="00572CAE"/>
    <w:rsid w:val="00573436"/>
    <w:rsid w:val="005767E1"/>
    <w:rsid w:val="00580543"/>
    <w:rsid w:val="00582D26"/>
    <w:rsid w:val="00585C7F"/>
    <w:rsid w:val="00586015"/>
    <w:rsid w:val="00586209"/>
    <w:rsid w:val="00586894"/>
    <w:rsid w:val="00590370"/>
    <w:rsid w:val="00592303"/>
    <w:rsid w:val="00594F4E"/>
    <w:rsid w:val="005A1A53"/>
    <w:rsid w:val="005A3EF0"/>
    <w:rsid w:val="005A50CF"/>
    <w:rsid w:val="005B1A91"/>
    <w:rsid w:val="005B7461"/>
    <w:rsid w:val="005C7460"/>
    <w:rsid w:val="005E49D4"/>
    <w:rsid w:val="005E5F0F"/>
    <w:rsid w:val="005F2155"/>
    <w:rsid w:val="005F6736"/>
    <w:rsid w:val="00605127"/>
    <w:rsid w:val="00606797"/>
    <w:rsid w:val="00611CFC"/>
    <w:rsid w:val="00621E1E"/>
    <w:rsid w:val="00623ED3"/>
    <w:rsid w:val="006336AC"/>
    <w:rsid w:val="00637C4F"/>
    <w:rsid w:val="006607E4"/>
    <w:rsid w:val="0066493B"/>
    <w:rsid w:val="0066719B"/>
    <w:rsid w:val="00671238"/>
    <w:rsid w:val="00675C53"/>
    <w:rsid w:val="00675FC9"/>
    <w:rsid w:val="00696F36"/>
    <w:rsid w:val="006A1CF0"/>
    <w:rsid w:val="006A2382"/>
    <w:rsid w:val="006A486B"/>
    <w:rsid w:val="006A7BD5"/>
    <w:rsid w:val="006B04E8"/>
    <w:rsid w:val="006B2D31"/>
    <w:rsid w:val="006B3C8C"/>
    <w:rsid w:val="006C06A3"/>
    <w:rsid w:val="006C08AE"/>
    <w:rsid w:val="006C10FB"/>
    <w:rsid w:val="006C245D"/>
    <w:rsid w:val="006C3820"/>
    <w:rsid w:val="006C4B62"/>
    <w:rsid w:val="006C661E"/>
    <w:rsid w:val="006D48AE"/>
    <w:rsid w:val="006E2666"/>
    <w:rsid w:val="006E2ECC"/>
    <w:rsid w:val="006E35A9"/>
    <w:rsid w:val="006E4B9F"/>
    <w:rsid w:val="006E6D78"/>
    <w:rsid w:val="006F7B41"/>
    <w:rsid w:val="00701221"/>
    <w:rsid w:val="007031EA"/>
    <w:rsid w:val="0070511D"/>
    <w:rsid w:val="007075E4"/>
    <w:rsid w:val="0072311C"/>
    <w:rsid w:val="00725250"/>
    <w:rsid w:val="00727175"/>
    <w:rsid w:val="00732B93"/>
    <w:rsid w:val="007331F4"/>
    <w:rsid w:val="007419D6"/>
    <w:rsid w:val="00751B98"/>
    <w:rsid w:val="00752DAB"/>
    <w:rsid w:val="0075710D"/>
    <w:rsid w:val="00770196"/>
    <w:rsid w:val="007820EA"/>
    <w:rsid w:val="007822EA"/>
    <w:rsid w:val="00786831"/>
    <w:rsid w:val="007869E7"/>
    <w:rsid w:val="007A64A8"/>
    <w:rsid w:val="007A79EF"/>
    <w:rsid w:val="007B10F3"/>
    <w:rsid w:val="007B2995"/>
    <w:rsid w:val="007B5CCE"/>
    <w:rsid w:val="007C3E25"/>
    <w:rsid w:val="007C685B"/>
    <w:rsid w:val="007D19D5"/>
    <w:rsid w:val="007D4525"/>
    <w:rsid w:val="007D4555"/>
    <w:rsid w:val="007D506B"/>
    <w:rsid w:val="007D5C61"/>
    <w:rsid w:val="007E1E47"/>
    <w:rsid w:val="007E52BC"/>
    <w:rsid w:val="008030F2"/>
    <w:rsid w:val="00804EA9"/>
    <w:rsid w:val="00811FEE"/>
    <w:rsid w:val="00813493"/>
    <w:rsid w:val="00822DA8"/>
    <w:rsid w:val="00843A32"/>
    <w:rsid w:val="008516FA"/>
    <w:rsid w:val="0085191C"/>
    <w:rsid w:val="00862D5F"/>
    <w:rsid w:val="0086615F"/>
    <w:rsid w:val="00872178"/>
    <w:rsid w:val="008A1E97"/>
    <w:rsid w:val="008A2F63"/>
    <w:rsid w:val="008A467A"/>
    <w:rsid w:val="008A4E8F"/>
    <w:rsid w:val="008C0093"/>
    <w:rsid w:val="008C4CAC"/>
    <w:rsid w:val="008D1522"/>
    <w:rsid w:val="008D1B89"/>
    <w:rsid w:val="008D274F"/>
    <w:rsid w:val="008D3954"/>
    <w:rsid w:val="008D7C48"/>
    <w:rsid w:val="008E1AA8"/>
    <w:rsid w:val="008F18D3"/>
    <w:rsid w:val="008F49F0"/>
    <w:rsid w:val="009049A7"/>
    <w:rsid w:val="009056BB"/>
    <w:rsid w:val="00911602"/>
    <w:rsid w:val="00916D4C"/>
    <w:rsid w:val="009321A1"/>
    <w:rsid w:val="009368B3"/>
    <w:rsid w:val="0094308A"/>
    <w:rsid w:val="00944371"/>
    <w:rsid w:val="00946B5D"/>
    <w:rsid w:val="00952F98"/>
    <w:rsid w:val="0095454B"/>
    <w:rsid w:val="00960ADA"/>
    <w:rsid w:val="0096206A"/>
    <w:rsid w:val="009665DA"/>
    <w:rsid w:val="0097226B"/>
    <w:rsid w:val="00974BAE"/>
    <w:rsid w:val="00980A05"/>
    <w:rsid w:val="00991012"/>
    <w:rsid w:val="00991358"/>
    <w:rsid w:val="009923F9"/>
    <w:rsid w:val="00994BD2"/>
    <w:rsid w:val="009950FF"/>
    <w:rsid w:val="00997B82"/>
    <w:rsid w:val="009A03F9"/>
    <w:rsid w:val="009C0FB0"/>
    <w:rsid w:val="009C3C39"/>
    <w:rsid w:val="009C5CD8"/>
    <w:rsid w:val="009C7DC1"/>
    <w:rsid w:val="009D35D4"/>
    <w:rsid w:val="009D3D55"/>
    <w:rsid w:val="009D5267"/>
    <w:rsid w:val="009D7170"/>
    <w:rsid w:val="009E16DE"/>
    <w:rsid w:val="009E1C33"/>
    <w:rsid w:val="009F5472"/>
    <w:rsid w:val="00A01279"/>
    <w:rsid w:val="00A137A1"/>
    <w:rsid w:val="00A1383A"/>
    <w:rsid w:val="00A13D68"/>
    <w:rsid w:val="00A1509A"/>
    <w:rsid w:val="00A22B01"/>
    <w:rsid w:val="00A243B0"/>
    <w:rsid w:val="00A3020B"/>
    <w:rsid w:val="00A36611"/>
    <w:rsid w:val="00A428DD"/>
    <w:rsid w:val="00A42BF2"/>
    <w:rsid w:val="00A43846"/>
    <w:rsid w:val="00A44E59"/>
    <w:rsid w:val="00A45B6F"/>
    <w:rsid w:val="00A5456B"/>
    <w:rsid w:val="00A552E5"/>
    <w:rsid w:val="00A57D0E"/>
    <w:rsid w:val="00A659B2"/>
    <w:rsid w:val="00A6618D"/>
    <w:rsid w:val="00A714AA"/>
    <w:rsid w:val="00A71BB8"/>
    <w:rsid w:val="00A73100"/>
    <w:rsid w:val="00A75394"/>
    <w:rsid w:val="00A753F8"/>
    <w:rsid w:val="00A76248"/>
    <w:rsid w:val="00A802AD"/>
    <w:rsid w:val="00A8213C"/>
    <w:rsid w:val="00A84218"/>
    <w:rsid w:val="00A90520"/>
    <w:rsid w:val="00A9355A"/>
    <w:rsid w:val="00A958D9"/>
    <w:rsid w:val="00A975FB"/>
    <w:rsid w:val="00A97C9F"/>
    <w:rsid w:val="00AA4D06"/>
    <w:rsid w:val="00AB33A4"/>
    <w:rsid w:val="00AB6A9A"/>
    <w:rsid w:val="00AB75E4"/>
    <w:rsid w:val="00AD2166"/>
    <w:rsid w:val="00AD2872"/>
    <w:rsid w:val="00AD6F81"/>
    <w:rsid w:val="00AE0284"/>
    <w:rsid w:val="00AE1201"/>
    <w:rsid w:val="00AF308B"/>
    <w:rsid w:val="00B00D2D"/>
    <w:rsid w:val="00B03F37"/>
    <w:rsid w:val="00B06813"/>
    <w:rsid w:val="00B1596F"/>
    <w:rsid w:val="00B17E3D"/>
    <w:rsid w:val="00B2416C"/>
    <w:rsid w:val="00B407C2"/>
    <w:rsid w:val="00B41591"/>
    <w:rsid w:val="00B45AB9"/>
    <w:rsid w:val="00B46144"/>
    <w:rsid w:val="00B52167"/>
    <w:rsid w:val="00B526AE"/>
    <w:rsid w:val="00B540CC"/>
    <w:rsid w:val="00B56667"/>
    <w:rsid w:val="00B62CBF"/>
    <w:rsid w:val="00B63BB0"/>
    <w:rsid w:val="00B701E1"/>
    <w:rsid w:val="00B71DE9"/>
    <w:rsid w:val="00B7236E"/>
    <w:rsid w:val="00B77CFF"/>
    <w:rsid w:val="00B80971"/>
    <w:rsid w:val="00B82D7F"/>
    <w:rsid w:val="00B90346"/>
    <w:rsid w:val="00B92869"/>
    <w:rsid w:val="00B935AC"/>
    <w:rsid w:val="00B9387C"/>
    <w:rsid w:val="00B96E52"/>
    <w:rsid w:val="00BA061E"/>
    <w:rsid w:val="00BA2C2D"/>
    <w:rsid w:val="00BC61D3"/>
    <w:rsid w:val="00BC66AE"/>
    <w:rsid w:val="00BD3292"/>
    <w:rsid w:val="00BE3326"/>
    <w:rsid w:val="00BE4C98"/>
    <w:rsid w:val="00BF0DEC"/>
    <w:rsid w:val="00BF4ECF"/>
    <w:rsid w:val="00BF4FD7"/>
    <w:rsid w:val="00C05D9B"/>
    <w:rsid w:val="00C10B21"/>
    <w:rsid w:val="00C132A6"/>
    <w:rsid w:val="00C21A58"/>
    <w:rsid w:val="00C257B8"/>
    <w:rsid w:val="00C30711"/>
    <w:rsid w:val="00C42D45"/>
    <w:rsid w:val="00C4390C"/>
    <w:rsid w:val="00C46670"/>
    <w:rsid w:val="00C50C11"/>
    <w:rsid w:val="00C5640E"/>
    <w:rsid w:val="00C609D3"/>
    <w:rsid w:val="00C62256"/>
    <w:rsid w:val="00C6485F"/>
    <w:rsid w:val="00C64D73"/>
    <w:rsid w:val="00C67E77"/>
    <w:rsid w:val="00C70C9A"/>
    <w:rsid w:val="00C71826"/>
    <w:rsid w:val="00C76149"/>
    <w:rsid w:val="00C8022C"/>
    <w:rsid w:val="00C867A7"/>
    <w:rsid w:val="00C8705B"/>
    <w:rsid w:val="00C878E0"/>
    <w:rsid w:val="00C90598"/>
    <w:rsid w:val="00C92630"/>
    <w:rsid w:val="00C9381C"/>
    <w:rsid w:val="00C95C23"/>
    <w:rsid w:val="00C95C3E"/>
    <w:rsid w:val="00CA32F8"/>
    <w:rsid w:val="00CA56EA"/>
    <w:rsid w:val="00CA63C3"/>
    <w:rsid w:val="00CB02C1"/>
    <w:rsid w:val="00CC3995"/>
    <w:rsid w:val="00CC4991"/>
    <w:rsid w:val="00CC51C2"/>
    <w:rsid w:val="00CC550B"/>
    <w:rsid w:val="00CD6D81"/>
    <w:rsid w:val="00CD7AE8"/>
    <w:rsid w:val="00CF6DED"/>
    <w:rsid w:val="00D1606A"/>
    <w:rsid w:val="00D32F4D"/>
    <w:rsid w:val="00D340E1"/>
    <w:rsid w:val="00D46841"/>
    <w:rsid w:val="00D5699C"/>
    <w:rsid w:val="00D575A0"/>
    <w:rsid w:val="00D601E8"/>
    <w:rsid w:val="00D61A33"/>
    <w:rsid w:val="00D71298"/>
    <w:rsid w:val="00D7428D"/>
    <w:rsid w:val="00D75383"/>
    <w:rsid w:val="00D802C9"/>
    <w:rsid w:val="00D80855"/>
    <w:rsid w:val="00D845E7"/>
    <w:rsid w:val="00D904CF"/>
    <w:rsid w:val="00D9066B"/>
    <w:rsid w:val="00D91DE7"/>
    <w:rsid w:val="00D964E2"/>
    <w:rsid w:val="00DA2E2F"/>
    <w:rsid w:val="00DA6DEF"/>
    <w:rsid w:val="00DB2714"/>
    <w:rsid w:val="00DB3532"/>
    <w:rsid w:val="00DB59E9"/>
    <w:rsid w:val="00DB67F3"/>
    <w:rsid w:val="00DC01B8"/>
    <w:rsid w:val="00DC4DAE"/>
    <w:rsid w:val="00DC53EC"/>
    <w:rsid w:val="00DD0754"/>
    <w:rsid w:val="00DD0A90"/>
    <w:rsid w:val="00DD3DF3"/>
    <w:rsid w:val="00DD47D6"/>
    <w:rsid w:val="00DE01FE"/>
    <w:rsid w:val="00DE1348"/>
    <w:rsid w:val="00DE1AC6"/>
    <w:rsid w:val="00DE266D"/>
    <w:rsid w:val="00DE3F6C"/>
    <w:rsid w:val="00DE4CD1"/>
    <w:rsid w:val="00DE58D0"/>
    <w:rsid w:val="00DE5E72"/>
    <w:rsid w:val="00DE6F7A"/>
    <w:rsid w:val="00DE7FA3"/>
    <w:rsid w:val="00DF1EBC"/>
    <w:rsid w:val="00DF21AC"/>
    <w:rsid w:val="00DF3D3A"/>
    <w:rsid w:val="00DF4C64"/>
    <w:rsid w:val="00DF7FD4"/>
    <w:rsid w:val="00E0224F"/>
    <w:rsid w:val="00E0340B"/>
    <w:rsid w:val="00E061CF"/>
    <w:rsid w:val="00E1206F"/>
    <w:rsid w:val="00E272DA"/>
    <w:rsid w:val="00E27AB3"/>
    <w:rsid w:val="00E323F6"/>
    <w:rsid w:val="00E32A3C"/>
    <w:rsid w:val="00E34FD0"/>
    <w:rsid w:val="00E413DB"/>
    <w:rsid w:val="00E43566"/>
    <w:rsid w:val="00E51BFE"/>
    <w:rsid w:val="00E5200D"/>
    <w:rsid w:val="00E54D41"/>
    <w:rsid w:val="00E559CE"/>
    <w:rsid w:val="00E57DE1"/>
    <w:rsid w:val="00E77779"/>
    <w:rsid w:val="00E801AB"/>
    <w:rsid w:val="00E817D3"/>
    <w:rsid w:val="00E90889"/>
    <w:rsid w:val="00E9233F"/>
    <w:rsid w:val="00EA2FC5"/>
    <w:rsid w:val="00EA37DB"/>
    <w:rsid w:val="00EA79EF"/>
    <w:rsid w:val="00EB0E27"/>
    <w:rsid w:val="00EB2656"/>
    <w:rsid w:val="00EB3BE4"/>
    <w:rsid w:val="00EB554C"/>
    <w:rsid w:val="00EC57B9"/>
    <w:rsid w:val="00ED266C"/>
    <w:rsid w:val="00ED4644"/>
    <w:rsid w:val="00ED6B8E"/>
    <w:rsid w:val="00EE0BAC"/>
    <w:rsid w:val="00F04582"/>
    <w:rsid w:val="00F06AB9"/>
    <w:rsid w:val="00F12337"/>
    <w:rsid w:val="00F17050"/>
    <w:rsid w:val="00F212B2"/>
    <w:rsid w:val="00F230BE"/>
    <w:rsid w:val="00F2522B"/>
    <w:rsid w:val="00F35D16"/>
    <w:rsid w:val="00F36207"/>
    <w:rsid w:val="00F3741C"/>
    <w:rsid w:val="00F407A7"/>
    <w:rsid w:val="00F45146"/>
    <w:rsid w:val="00F51E1C"/>
    <w:rsid w:val="00F60366"/>
    <w:rsid w:val="00F643C5"/>
    <w:rsid w:val="00F6489E"/>
    <w:rsid w:val="00F659F9"/>
    <w:rsid w:val="00F65C59"/>
    <w:rsid w:val="00F7103D"/>
    <w:rsid w:val="00F71BD3"/>
    <w:rsid w:val="00F76886"/>
    <w:rsid w:val="00F80740"/>
    <w:rsid w:val="00F8184A"/>
    <w:rsid w:val="00F842FF"/>
    <w:rsid w:val="00F8532F"/>
    <w:rsid w:val="00F86B61"/>
    <w:rsid w:val="00F91FAD"/>
    <w:rsid w:val="00FA2A11"/>
    <w:rsid w:val="00FB1EBE"/>
    <w:rsid w:val="00FB2909"/>
    <w:rsid w:val="00FB2EF8"/>
    <w:rsid w:val="00FB639D"/>
    <w:rsid w:val="00FB63D2"/>
    <w:rsid w:val="00FC2FCB"/>
    <w:rsid w:val="00FC450B"/>
    <w:rsid w:val="00FC5C8F"/>
    <w:rsid w:val="00FC73E0"/>
    <w:rsid w:val="00FD0D99"/>
    <w:rsid w:val="00FD242D"/>
    <w:rsid w:val="00FE24D8"/>
    <w:rsid w:val="00FE30C7"/>
    <w:rsid w:val="00FE483B"/>
    <w:rsid w:val="00FE5C2D"/>
    <w:rsid w:val="00FE60DF"/>
    <w:rsid w:val="00FF27F6"/>
    <w:rsid w:val="00FF40FF"/>
    <w:rsid w:val="00FF7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D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DAB"/>
    <w:rPr>
      <w:rFonts w:ascii="Tahoma" w:hAnsi="Tahoma" w:cs="Tahoma"/>
      <w:sz w:val="16"/>
      <w:szCs w:val="16"/>
    </w:rPr>
  </w:style>
  <w:style w:type="paragraph" w:styleId="a5">
    <w:name w:val="List Paragraph"/>
    <w:basedOn w:val="a"/>
    <w:uiPriority w:val="34"/>
    <w:qFormat/>
    <w:rsid w:val="007075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2D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2DAB"/>
    <w:rPr>
      <w:rFonts w:ascii="Tahoma" w:hAnsi="Tahoma" w:cs="Tahoma"/>
      <w:sz w:val="16"/>
      <w:szCs w:val="16"/>
    </w:rPr>
  </w:style>
  <w:style w:type="paragraph" w:styleId="a5">
    <w:name w:val="List Paragraph"/>
    <w:basedOn w:val="a"/>
    <w:uiPriority w:val="34"/>
    <w:qFormat/>
    <w:rsid w:val="00707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1017" TargetMode="External"/><Relationship Id="rId13" Type="http://schemas.openxmlformats.org/officeDocument/2006/relationships/hyperlink" Target="https://ohrana-tryda.com/node/573" TargetMode="External"/><Relationship Id="rId3" Type="http://schemas.microsoft.com/office/2007/relationships/stylesWithEffects" Target="stylesWithEffects.xml"/><Relationship Id="rId7" Type="http://schemas.openxmlformats.org/officeDocument/2006/relationships/hyperlink" Target="https://ohrana-tryda.com/node/4400" TargetMode="External"/><Relationship Id="rId12" Type="http://schemas.openxmlformats.org/officeDocument/2006/relationships/hyperlink" Target="https://ohrana-tryda.com/node/60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hrana-tryda.com/node/3211" TargetMode="External"/><Relationship Id="rId11" Type="http://schemas.openxmlformats.org/officeDocument/2006/relationships/hyperlink" Target="https://ohrana-tryda.com/node/569" TargetMode="External"/><Relationship Id="rId5" Type="http://schemas.openxmlformats.org/officeDocument/2006/relationships/webSettings" Target="webSettings.xml"/><Relationship Id="rId15" Type="http://schemas.openxmlformats.org/officeDocument/2006/relationships/hyperlink" Target="https://ohrana-tryda.com/node/360" TargetMode="External"/><Relationship Id="rId10" Type="http://schemas.openxmlformats.org/officeDocument/2006/relationships/hyperlink" Target="https://ohrana-tryda.com/node/247" TargetMode="External"/><Relationship Id="rId4" Type="http://schemas.openxmlformats.org/officeDocument/2006/relationships/settings" Target="settings.xml"/><Relationship Id="rId9" Type="http://schemas.openxmlformats.org/officeDocument/2006/relationships/hyperlink" Target="https://ohrana-tryda.com/node/110" TargetMode="External"/><Relationship Id="rId14" Type="http://schemas.openxmlformats.org/officeDocument/2006/relationships/hyperlink" Target="https://ohrana-tryda.com/node/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16</Pages>
  <Words>5567</Words>
  <Characters>31737</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2023-01-18T12:00:00Z</dcterms:created>
  <dcterms:modified xsi:type="dcterms:W3CDTF">2023-01-24T12:45:00Z</dcterms:modified>
</cp:coreProperties>
</file>